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0" w:right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TÊN DOANH NGHIỆP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CỘNG HOÀ XÃ HỘI CHỦ NGHĨA VIỆT NAM </w:t>
        <w:br w:type="textWrapping"/>
        <w:t xml:space="preserve">                                                                                               Độc lập – Tự do – Hạnh phúc</w:t>
      </w:r>
    </w:p>
    <w:p w:rsidR="00000000" w:rsidDel="00000000" w:rsidP="00000000" w:rsidRDefault="00000000" w:rsidRPr="00000000" w14:paraId="00000002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Số: …/QĐ-HĐQT                                                    Thành phố Hồ Chí Minh, ngày … tháng … năm 2021</w:t>
      </w:r>
    </w:p>
    <w:p w:rsidR="00000000" w:rsidDel="00000000" w:rsidP="00000000" w:rsidRDefault="00000000" w:rsidRPr="00000000" w14:paraId="00000003">
      <w:pPr>
        <w:spacing w:after="0" w:before="0" w:lineRule="auto"/>
        <w:ind w:left="0"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QUYẾT ĐỊNH</w:t>
        <w:br w:type="textWrapping"/>
        <w:t xml:space="preserve">Về việc tạm ngừng kinh doanh</w:t>
      </w:r>
    </w:p>
    <w:p w:rsidR="00000000" w:rsidDel="00000000" w:rsidP="00000000" w:rsidRDefault="00000000" w:rsidRPr="00000000" w14:paraId="00000004">
      <w:pPr>
        <w:spacing w:after="240" w:before="240" w:lineRule="auto"/>
        <w:ind w:left="0"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HỘI ĐỒNG QUẢN TRỊ</w:t>
      </w:r>
    </w:p>
    <w:p w:rsidR="00000000" w:rsidDel="00000000" w:rsidP="00000000" w:rsidRDefault="00000000" w:rsidRPr="00000000" w14:paraId="00000005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Căn cứ Luật Doanh nghiệp số 59/2020/QH14 được Quốc hội thông qua ngày 17 tháng 06 năm 2020;</w:t>
      </w:r>
    </w:p>
    <w:p w:rsidR="00000000" w:rsidDel="00000000" w:rsidP="00000000" w:rsidRDefault="00000000" w:rsidRPr="00000000" w14:paraId="00000006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Căn cứ Điều lệ Công ty Cổ phần …….;</w:t>
      </w:r>
    </w:p>
    <w:p w:rsidR="00000000" w:rsidDel="00000000" w:rsidP="00000000" w:rsidRDefault="00000000" w:rsidRPr="00000000" w14:paraId="00000007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Căn cứ Biên bản họp số … của Hội đồng quản trị thông qua ngày …/…/… về việc tạm ngừng kinh doanh.</w:t>
      </w:r>
    </w:p>
    <w:p w:rsidR="00000000" w:rsidDel="00000000" w:rsidP="00000000" w:rsidRDefault="00000000" w:rsidRPr="00000000" w14:paraId="00000008">
      <w:pPr>
        <w:spacing w:after="240" w:before="240" w:lineRule="auto"/>
        <w:ind w:left="0"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QUYẾT ĐỊNH:</w:t>
      </w:r>
    </w:p>
    <w:p w:rsidR="00000000" w:rsidDel="00000000" w:rsidP="00000000" w:rsidRDefault="00000000" w:rsidRPr="00000000" w14:paraId="00000009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Điều 1: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Tạm ngừng kinh doanh từ ngày … / … / … đến ngày … / … /….</w:t>
      </w:r>
    </w:p>
    <w:p w:rsidR="00000000" w:rsidDel="00000000" w:rsidP="00000000" w:rsidRDefault="00000000" w:rsidRPr="00000000" w14:paraId="0000000A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Lý do tạm ngừng kinh doanh: … … …</w:t>
      </w:r>
    </w:p>
    <w:p w:rsidR="00000000" w:rsidDel="00000000" w:rsidP="00000000" w:rsidRDefault="00000000" w:rsidRPr="00000000" w14:paraId="0000000B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Điều 2: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Giao cho ông/bà … (ghi tên người đại diện pháp luật) tiến hành các thủ tục cần thiết theo quy định của pháp luật.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Điều 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Người đại diện theo pháp luật của công ty có trách nhiệm thi hành Quyết định này.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Điều 4: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Quyết định này có hiệu lực kể từ ngày ký.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right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Nơi nhận:</w:t>
        <w:br w:type="textWrapping"/>
        <w:t xml:space="preserve">- Như Điều 3 (để thực hiện);</w:t>
        <w:br w:type="textWrapping"/>
        <w:t xml:space="preserve">- Phòng ĐKKD – Sở KH&amp;ĐT (để đăng ký);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TM. HỘI ĐỒNG QUẢN TRỊ</w:t>
        <w:br w:type="textWrapping"/>
        <w:t xml:space="preserve">                                                                                                         CHỦ TỊCH HỘI ĐỒNG QUẢN TRỊ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                                                                                                                     (ký, ghi rõ họ tên)</w:t>
        <w:br w:type="textWrapping"/>
        <w:t xml:space="preserve">- Lưu:</w:t>
      </w:r>
    </w:p>
    <w:p w:rsidR="00000000" w:rsidDel="00000000" w:rsidP="00000000" w:rsidRDefault="00000000" w:rsidRPr="00000000" w14:paraId="0000000F">
      <w:pPr>
        <w:ind w:firstLine="14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left="144" w:right="1008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" w:right="1008"/>
      <w:jc w:val="center"/>
    </w:pPr>
    <w:rPr>
      <w:rFonts w:ascii="Times New Roman" w:cs="Times New Roman" w:eastAsia="Times New Roman" w:hAnsi="Times New Roman"/>
      <w:b w:val="1"/>
      <w:sz w:val="38"/>
      <w:szCs w:val="3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="144" w:right="10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keepNext w:val="1"/>
      <w:suppressAutoHyphens w:val="1"/>
      <w:spacing w:after="0" w:line="240" w:lineRule="auto"/>
      <w:ind w:left="0" w:right="0" w:leftChars="-1" w:rightChars="0" w:firstLineChars="-1"/>
      <w:jc w:val="center"/>
      <w:textDirection w:val="btLr"/>
      <w:textAlignment w:val="top"/>
      <w:outlineLvl w:val="1"/>
    </w:pPr>
    <w:rPr>
      <w:rFonts w:ascii="VNI-Times" w:cs="Times New Roman" w:eastAsia="Times New Roman" w:hAnsi="VNI-Times"/>
      <w:b w:val="1"/>
      <w:bCs w:val="1"/>
      <w:w w:val="100"/>
      <w:position w:val="-1"/>
      <w:sz w:val="38"/>
      <w:szCs w:val="3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="0" w:right="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right="1008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VNI-Times" w:cs="Times New Roman" w:eastAsia="Times New Roman" w:hAnsi="VNI-Times"/>
      <w:b w:val="1"/>
      <w:bCs w:val="1"/>
      <w:w w:val="100"/>
      <w:position w:val="-1"/>
      <w:sz w:val="38"/>
      <w:szCs w:val="38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1"/>
    <w:pPr>
      <w:suppressAutoHyphens w:val="1"/>
      <w:spacing w:after="0" w:line="240" w:lineRule="auto"/>
      <w:ind w:left="144" w:right="1008"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ocumentMapChar">
    <w:name w:val="Document Map Char"/>
    <w:basedOn w:val="DefaultParagraphFont"/>
    <w:next w:val="DocumentMap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D8m+au2U5AdUCxvGIbjDhdlb+A==">AMUW2mUGPXfxhhct2STxShGKaEablEx5/K5YBUkYCw74cJ0vFE9ZPzwBUuH7Gk3owEEVoDXwJ+GtDsUWYlvU7y8kM3RrlqDCEW1M0jpTWjXCBmzl4G5fY4A=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2015-12-31T02:32:00Z</dcterms:created>
  <dc:creator>hcm_mainth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0x0101020088C615AFA6081A4EAC6D0C7B5DE5004C</vt:lpstr>
  </property>
  <property fmtid="{D5CDD505-2E9C-101B-9397-08002B2CF9AE}" pid="3" name="vti_description">
    <vt:lpstr/>
  </property>
  <property fmtid="{D5CDD505-2E9C-101B-9397-08002B2CF9AE}" pid="4" name="AlternateThumbnailUrl">
    <vt:lpstr/>
  </property>
  <property fmtid="{D5CDD505-2E9C-101B-9397-08002B2CF9AE}" pid="5" name="VideoThumbnail">
    <vt:lpstr/>
  </property>
  <property fmtid="{D5CDD505-2E9C-101B-9397-08002B2CF9AE}" pid="6" name="ImageCreateDate">
    <vt:lpstr/>
  </property>
  <property fmtid="{D5CDD505-2E9C-101B-9397-08002B2CF9AE}" pid="7" name="GetImgForVideo">
    <vt:lpstr/>
  </property>
  <property fmtid="{D5CDD505-2E9C-101B-9397-08002B2CF9AE}" pid="8" name="Description">
    <vt:lpstr/>
  </property>
</Properties>
</file>