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CỘNG HÒA XÃ HỘI CHỦ NGHĨA VIỆT NAM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Độc lập – Tự do – Hạnh phúc</w:t>
      </w:r>
    </w:p>
    <w:p w:rsidR="00000000" w:rsidDel="00000000" w:rsidP="00000000" w:rsidRDefault="00000000" w:rsidRPr="00000000" w14:paraId="00000004">
      <w:pPr>
        <w:widowControl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---------------</w:t>
      </w:r>
    </w:p>
    <w:p w:rsidR="00000000" w:rsidDel="00000000" w:rsidP="00000000" w:rsidRDefault="00000000" w:rsidRPr="00000000" w14:paraId="00000005">
      <w:pPr>
        <w:jc w:val="right"/>
        <w:rPr/>
      </w:pPr>
      <w:r w:rsidDel="00000000" w:rsidR="00000000" w:rsidRPr="00000000">
        <w:rPr>
          <w:rtl w:val="0"/>
        </w:rPr>
        <w:t xml:space="preserve">........,........</w:t>
      </w:r>
    </w:p>
    <w:p w:rsidR="00000000" w:rsidDel="00000000" w:rsidP="00000000" w:rsidRDefault="00000000" w:rsidRPr="00000000" w14:paraId="00000006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BIÊN BẢN</w:t>
      </w:r>
    </w:p>
    <w:p w:rsidR="00000000" w:rsidDel="00000000" w:rsidP="00000000" w:rsidRDefault="00000000" w:rsidRPr="00000000" w14:paraId="00000009">
      <w:pPr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(V/v: Thông qua hệ thống thang bảng lương)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1. Thời gian: </w:t>
      </w:r>
      <w:r w:rsidDel="00000000" w:rsidR="00000000" w:rsidRPr="00000000">
        <w:rPr>
          <w:b w:val="1"/>
          <w:rtl w:val="0"/>
        </w:rPr>
        <w:t xml:space="preserve">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  <w:t xml:space="preserve">2. Địa điểm: Tại phòng họp </w:t>
      </w:r>
      <w:r w:rsidDel="00000000" w:rsidR="00000000" w:rsidRPr="00000000">
        <w:rPr>
          <w:b w:val="1"/>
          <w:rtl w:val="0"/>
        </w:rPr>
        <w:t xml:space="preserve">........</w:t>
      </w:r>
      <w:r w:rsidDel="00000000" w:rsidR="00000000" w:rsidRPr="00000000">
        <w:rPr>
          <w:rtl w:val="0"/>
        </w:rPr>
        <w:t xml:space="preserve">...............................................................................................</w:t>
      </w: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  <w:t xml:space="preserve">3. Thành phần gồm: …………………………………………………………………………………..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  <w:t xml:space="preserve">- Ông: </w:t>
      </w:r>
      <w:r w:rsidDel="00000000" w:rsidR="00000000" w:rsidRPr="00000000">
        <w:rPr>
          <w:b w:val="1"/>
          <w:rtl w:val="0"/>
        </w:rPr>
        <w:t xml:space="preserve">…</w:t>
      </w:r>
      <w:r w:rsidDel="00000000" w:rsidR="00000000" w:rsidRPr="00000000">
        <w:rPr>
          <w:rtl w:val="0"/>
        </w:rPr>
        <w:t xml:space="preserve">…………………….......... - Giám Đốc.</w:t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  <w:t xml:space="preserve">- Bà: .............................................</w:t>
      </w:r>
      <w:r w:rsidDel="00000000" w:rsidR="00000000" w:rsidRPr="00000000">
        <w:rPr>
          <w:rtl w:val="0"/>
        </w:rPr>
        <w:t xml:space="preserve"> - Thư ký.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  <w:t xml:space="preserve">- Cùng toàn thể cán bộ công nhân viên trong Công ty.</w:t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  <w:t xml:space="preserve">4. Nội dung cuộc họp :</w:t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  <w:t xml:space="preserve">Thực hiện Nghị định số 141/2017/NĐ-CP ngày 07 tháng 12 năm 2017 của Chính Phủ quy định mức lương tối thiểu vùng đối với người lao động làm việc theo Hợp đồng lao động.</w:t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  <w:t xml:space="preserve">Căn cứ Quy định danh mục các địa bàn áp dụng mức lương tối thiểu vùng.</w:t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  <w:t xml:space="preserve">Các thành viên trong Công ty nhất trí về hệ thống thang bảng lương mà Công ty sẽ đưa vào áp dụng ngày ………………………</w:t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  <w:t xml:space="preserve">Biên bản được lập xong vào hồi ……………………</w:t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  <w:t xml:space="preserve">5. Kết luận cuộc họp:</w:t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tl w:val="0"/>
        </w:rPr>
        <w:t xml:space="preserve">Tất cả cán bộ công nhân viên trong Công ty đồng ý với hệ thống thang bảng lương do phòng hành chính xây dựng và cam kết thống nhất nội dung đã thảo luận.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    GIÁM ĐỐC                                       </w:t>
        <w:tab/>
        <w:t xml:space="preserve">                </w:t>
        <w:tab/>
        <w:t xml:space="preserve">THƯ KÝ CUỘC HỌP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0">
      <w:pPr>
        <w:ind w:left="0" w:firstLine="0"/>
        <w:rPr/>
      </w:pPr>
      <w:r w:rsidDel="00000000" w:rsidR="00000000" w:rsidRPr="00000000">
        <w:rPr>
          <w:rtl w:val="0"/>
        </w:rPr>
        <w:t xml:space="preserve">    ……..…… </w:t>
        <w:tab/>
        <w:tab/>
        <w:tab/>
        <w:tab/>
        <w:tab/>
        <w:tab/>
        <w:t xml:space="preserve"> </w:t>
        <w:tab/>
        <w:t xml:space="preserve">           …………….</w:t>
        <w:tab/>
        <w:t xml:space="preserve">                                                        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