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6"/>
          <w:szCs w:val="26"/>
        </w:rPr>
      </w:pPr>
      <w:r w:rsidDel="00000000" w:rsidR="00000000" w:rsidRPr="00000000">
        <w:rPr>
          <w:rtl w:val="0"/>
        </w:rPr>
      </w:r>
    </w:p>
    <w:tbl>
      <w:tblPr>
        <w:tblStyle w:val="Table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95"/>
        <w:gridCol w:w="5130"/>
        <w:tblGridChange w:id="0">
          <w:tblGrid>
            <w:gridCol w:w="3795"/>
            <w:gridCol w:w="5130"/>
          </w:tblGrid>
        </w:tblGridChange>
      </w:tblGrid>
      <w:tr>
        <w:trPr>
          <w:cantSplit w:val="0"/>
          <w:trHeight w:val="111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CÔNG TY …………………….. </w:t>
            </w:r>
          </w:p>
          <w:p w:rsidR="00000000" w:rsidDel="00000000" w:rsidP="00000000" w:rsidRDefault="00000000" w:rsidRPr="00000000" w14:paraId="0000000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 ....................</w:t>
            </w:r>
          </w:p>
          <w:p w:rsidR="00000000" w:rsidDel="00000000" w:rsidP="00000000" w:rsidRDefault="00000000" w:rsidRPr="00000000" w14:paraId="00000004">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w:t>
            </w:r>
          </w:p>
          <w:p w:rsidR="00000000" w:rsidDel="00000000" w:rsidP="00000000" w:rsidRDefault="00000000" w:rsidRPr="00000000" w14:paraId="0000000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w:t>
            </w:r>
          </w:p>
          <w:p w:rsidR="00000000" w:rsidDel="00000000" w:rsidP="00000000" w:rsidRDefault="00000000" w:rsidRPr="00000000" w14:paraId="00000006">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7">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CỘNG HÒA XÃ HỘI CHỦ NGHĨA VIỆT NAM</w:t>
            </w:r>
          </w:p>
          <w:p w:rsidR="00000000" w:rsidDel="00000000" w:rsidP="00000000" w:rsidRDefault="00000000" w:rsidRPr="00000000" w14:paraId="00000008">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Độc lập - Tự do - Hạnh phúc</w:t>
            </w:r>
          </w:p>
          <w:p w:rsidR="00000000" w:rsidDel="00000000" w:rsidP="00000000" w:rsidRDefault="00000000" w:rsidRPr="00000000" w14:paraId="00000009">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w:t>
            </w:r>
          </w:p>
        </w:tc>
      </w:tr>
      <w:tr>
        <w:trPr>
          <w:cantSplit w:val="0"/>
          <w:trHeight w:val="82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A">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w:t>
            </w:r>
          </w:p>
          <w:p w:rsidR="00000000" w:rsidDel="00000000" w:rsidP="00000000" w:rsidRDefault="00000000" w:rsidRPr="00000000" w14:paraId="0000000B">
            <w:pPr>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V/v: Thông báo hệ thống Thang lương, bảng lương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C">
            <w:pPr>
              <w:tabs>
                <w:tab w:val="center" w:leader="none" w:pos="4680"/>
                <w:tab w:val="right" w:leader="none" w:pos="9360"/>
              </w:tabs>
              <w:spacing w:line="240" w:lineRule="auto"/>
              <w:ind w:left="796" w:firstLine="0"/>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 ngày   …   tháng  …   năm …</w:t>
            </w:r>
          </w:p>
        </w:tc>
      </w:tr>
    </w:tbl>
    <w:p w:rsidR="00000000" w:rsidDel="00000000" w:rsidP="00000000" w:rsidRDefault="00000000" w:rsidRPr="00000000" w14:paraId="0000000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E">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Kính gửi</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Phòng Lao động Thương binh và Xã hội ........</w:t>
      </w:r>
    </w:p>
    <w:p w:rsidR="00000000" w:rsidDel="00000000" w:rsidP="00000000" w:rsidRDefault="00000000" w:rsidRPr="00000000" w14:paraId="0000000F">
      <w:pPr>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14:paraId="00000010">
      <w:pPr>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Căn cứ Nghị định 145/2020/NĐ-CP ngày 14/12/2020 của Chính Phủ quy định chi tiết và hướng dẫn thi hành một số điều của Bộ luật lao động về điều kiện lao động và quan hệ lao động;</w:t>
      </w:r>
    </w:p>
    <w:p w:rsidR="00000000" w:rsidDel="00000000" w:rsidP="00000000" w:rsidRDefault="00000000" w:rsidRPr="00000000" w14:paraId="00000011">
      <w:pPr>
        <w:spacing w:after="240" w:before="24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Căn cứ Nghị định số 38/2022/NĐ-CP ngày 12/6/2022 của Chính phủ quy định mức lương tối thiểu vùng đối với người lao động làm việc theo hợp đồng lao động</w:t>
      </w:r>
    </w:p>
    <w:p w:rsidR="00000000" w:rsidDel="00000000" w:rsidP="00000000" w:rsidRDefault="00000000" w:rsidRPr="00000000" w14:paraId="00000012">
      <w:pPr>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Căn cứ vào tình hình thực tế hoạt động sản xuất tại đơn vị.</w:t>
      </w:r>
    </w:p>
    <w:p w:rsidR="00000000" w:rsidDel="00000000" w:rsidP="00000000" w:rsidRDefault="00000000" w:rsidRPr="00000000" w14:paraId="00000013">
      <w:pPr>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w:t>
      </w:r>
    </w:p>
    <w:p w:rsidR="00000000" w:rsidDel="00000000" w:rsidP="00000000" w:rsidRDefault="00000000" w:rsidRPr="00000000" w14:paraId="00000014">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Để </w:t>
      </w:r>
      <w:r w:rsidDel="00000000" w:rsidR="00000000" w:rsidRPr="00000000">
        <w:rPr>
          <w:rFonts w:ascii="Times New Roman" w:cs="Times New Roman" w:eastAsia="Times New Roman" w:hAnsi="Times New Roman"/>
          <w:b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 có cơ sở, căn cứ thỏa thuận tiền lương trong ký kết hợp đồng lao động; xác định đơn giá tiền lương, thực hiện chế độ nâng bậc lương; đóng và hưởng các chế độ bảo hiểm xã hội, bảo hiểm y tế, bảo hiểm thất nghiệp; trả lương ngừng việc và các chế độ khác theo quy định của Pháp luật Lao động, </w:t>
      </w:r>
      <w:r w:rsidDel="00000000" w:rsidR="00000000" w:rsidRPr="00000000">
        <w:rPr>
          <w:rFonts w:ascii="Times New Roman" w:cs="Times New Roman" w:eastAsia="Times New Roman" w:hAnsi="Times New Roman"/>
          <w:b w:val="1"/>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tự xây dựng và xin thông báo Hệ thống Thang lương, bảng lương (đính kèm) áp dụng cho toàn thể CBCNV Doanh nghiệp.</w:t>
      </w:r>
    </w:p>
    <w:p w:rsidR="00000000" w:rsidDel="00000000" w:rsidP="00000000" w:rsidRDefault="00000000" w:rsidRPr="00000000" w14:paraId="00000015">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lao động đang làm việc tại Doanh nghiệp là ........  người (số lao động nữ là ........ người)</w:t>
      </w:r>
    </w:p>
    <w:p w:rsidR="00000000" w:rsidDel="00000000" w:rsidP="00000000" w:rsidRDefault="00000000" w:rsidRPr="00000000" w14:paraId="00000016">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áp dụng Hệ thống Thang, bảng lương từ ngày .........</w:t>
      </w:r>
    </w:p>
    <w:p w:rsidR="00000000" w:rsidDel="00000000" w:rsidP="00000000" w:rsidRDefault="00000000" w:rsidRPr="00000000" w14:paraId="00000017">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chúng tôi xin thông báo để quý cơ quan được biết.</w:t>
      </w:r>
    </w:p>
    <w:p w:rsidR="00000000" w:rsidDel="00000000" w:rsidP="00000000" w:rsidRDefault="00000000" w:rsidRPr="00000000" w14:paraId="00000018">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Xin trân trọng cảm ơn!</w:t>
      </w:r>
    </w:p>
    <w:p w:rsidR="00000000" w:rsidDel="00000000" w:rsidP="00000000" w:rsidRDefault="00000000" w:rsidRPr="00000000" w14:paraId="00000019">
      <w:pPr>
        <w:ind w:firstLine="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40"/>
        <w:gridCol w:w="5985"/>
        <w:tblGridChange w:id="0">
          <w:tblGrid>
            <w:gridCol w:w="2940"/>
            <w:gridCol w:w="5985"/>
          </w:tblGrid>
        </w:tblGridChange>
      </w:tblGrid>
      <w:tr>
        <w:trPr>
          <w:cantSplit w:val="0"/>
          <w:trHeight w:val="193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A">
            <w:pPr>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Nơi nhận:</w:t>
            </w:r>
          </w:p>
          <w:p w:rsidR="00000000" w:rsidDel="00000000" w:rsidP="00000000" w:rsidRDefault="00000000" w:rsidRPr="00000000" w14:paraId="0000001B">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Như trên;</w:t>
            </w:r>
          </w:p>
          <w:p w:rsidR="00000000" w:rsidDel="00000000" w:rsidP="00000000" w:rsidRDefault="00000000" w:rsidRPr="00000000" w14:paraId="0000001C">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Lưu VT.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D">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GIÁM ĐỐC/TỔNG GIÁM ĐỐC</w:t>
            </w:r>
          </w:p>
          <w:p w:rsidR="00000000" w:rsidDel="00000000" w:rsidP="00000000" w:rsidRDefault="00000000" w:rsidRPr="00000000" w14:paraId="0000001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2">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3">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24">
      <w:pPr>
        <w:ind w:firstLine="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5">
      <w:pPr>
        <w:rPr>
          <w:rFonts w:ascii="Times New Roman" w:cs="Times New Roman" w:eastAsia="Times New Roman" w:hAnsi="Times New Roman"/>
          <w:sz w:val="26"/>
          <w:szCs w:val="26"/>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