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09"/>
        <w:jc w:val="center"/>
        <w:rPr>
          <w:sz w:val="26"/>
          <w:szCs w:val="26"/>
        </w:rPr>
      </w:pPr>
      <w:r w:rsidDel="00000000" w:rsidR="00000000" w:rsidRPr="00000000">
        <w:rPr>
          <w:b w:val="1"/>
          <w:sz w:val="26"/>
          <w:szCs w:val="26"/>
          <w:rtl w:val="0"/>
        </w:rPr>
        <w:t xml:space="preserve">NỘI DUNG BIỂU MẪU ĐIỆN TỬ TƯƠNG TÁC ĐĂNG KÝ KẾT HÔN</w:t>
      </w:r>
      <w:r w:rsidDel="00000000" w:rsidR="00000000" w:rsidRPr="00000000">
        <w:rPr>
          <w:rtl w:val="0"/>
        </w:rPr>
      </w:r>
    </w:p>
    <w:p w:rsidR="00000000" w:rsidDel="00000000" w:rsidP="00000000" w:rsidRDefault="00000000" w:rsidRPr="00000000" w14:paraId="00000002">
      <w:pPr>
        <w:tabs>
          <w:tab w:val="left" w:leader="none" w:pos="7420"/>
          <w:tab w:val="left" w:leader="none" w:pos="8505"/>
          <w:tab w:val="left" w:leader="none" w:pos="9072"/>
        </w:tabs>
        <w:spacing w:line="336" w:lineRule="auto"/>
        <w:jc w:val="center"/>
        <w:rPr>
          <w:b w:val="1"/>
          <w:sz w:val="26"/>
          <w:szCs w:val="26"/>
        </w:rPr>
      </w:pPr>
      <w:r w:rsidDel="00000000" w:rsidR="00000000" w:rsidRPr="00000000">
        <w:rPr>
          <w:rtl w:val="0"/>
        </w:rPr>
      </w:r>
    </w:p>
    <w:p w:rsidR="00000000" w:rsidDel="00000000" w:rsidP="00000000" w:rsidRDefault="00000000" w:rsidRPr="00000000" w14:paraId="00000003">
      <w:pPr>
        <w:tabs>
          <w:tab w:val="left" w:leader="none" w:pos="9356"/>
        </w:tabs>
        <w:spacing w:after="120" w:before="120" w:line="252.00000000000003" w:lineRule="auto"/>
        <w:jc w:val="both"/>
        <w:rPr>
          <w:b w:val="1"/>
          <w:sz w:val="26"/>
          <w:szCs w:val="26"/>
        </w:rPr>
      </w:pPr>
      <w:r w:rsidDel="00000000" w:rsidR="00000000" w:rsidRPr="00000000">
        <w:rPr>
          <w:b w:val="1"/>
          <w:sz w:val="26"/>
          <w:szCs w:val="26"/>
          <w:rtl w:val="0"/>
        </w:rPr>
        <w:t xml:space="preserve">I. Thông tin bên nữ </w:t>
      </w:r>
    </w:p>
    <w:p w:rsidR="00000000" w:rsidDel="00000000" w:rsidP="00000000" w:rsidRDefault="00000000" w:rsidRPr="00000000" w14:paraId="00000004">
      <w:pPr>
        <w:tabs>
          <w:tab w:val="left" w:leader="none" w:pos="9356"/>
        </w:tabs>
        <w:spacing w:after="120" w:before="120" w:line="252.00000000000003" w:lineRule="auto"/>
        <w:jc w:val="both"/>
        <w:rPr>
          <w:b w:val="1"/>
          <w:sz w:val="26"/>
          <w:szCs w:val="26"/>
        </w:rPr>
      </w:pPr>
      <w:r w:rsidDel="00000000" w:rsidR="00000000" w:rsidRPr="00000000">
        <w:rPr>
          <w:sz w:val="26"/>
          <w:szCs w:val="26"/>
          <w:rtl w:val="0"/>
        </w:rPr>
        <w:t xml:space="preserve">(1) Ảnh</w:t>
      </w:r>
      <w:r w:rsidDel="00000000" w:rsidR="00000000" w:rsidRPr="00000000">
        <w:rPr>
          <w:b w:val="1"/>
          <w:sz w:val="26"/>
          <w:szCs w:val="26"/>
          <w:rtl w:val="0"/>
        </w:rPr>
        <w:t xml:space="preserve"> </w:t>
      </w:r>
      <w:r w:rsidDel="00000000" w:rsidR="00000000" w:rsidRPr="00000000">
        <w:rPr>
          <w:sz w:val="26"/>
          <w:szCs w:val="26"/>
          <w:rtl w:val="0"/>
        </w:rPr>
        <w:t xml:space="preserve">(có chú thích:</w:t>
      </w:r>
      <w:r w:rsidDel="00000000" w:rsidR="00000000" w:rsidRPr="00000000">
        <w:rPr>
          <w:b w:val="1"/>
          <w:sz w:val="26"/>
          <w:szCs w:val="26"/>
          <w:rtl w:val="0"/>
        </w:rPr>
        <w:t xml:space="preserve"> </w:t>
      </w:r>
      <w:r w:rsidDel="00000000" w:rsidR="00000000" w:rsidRPr="00000000">
        <w:rPr>
          <w:sz w:val="26"/>
          <w:szCs w:val="26"/>
          <w:rtl w:val="0"/>
        </w:rPr>
        <w:t xml:space="preserve">Trường hợp làm thủ tục đăng ký kết hôn có yếu tố nước ngoài thì phải cung cấp ảnh)</w:t>
      </w:r>
      <w:r w:rsidDel="00000000" w:rsidR="00000000" w:rsidRPr="00000000">
        <w:rPr>
          <w:rtl w:val="0"/>
        </w:rPr>
      </w:r>
    </w:p>
    <w:p w:rsidR="00000000" w:rsidDel="00000000" w:rsidP="00000000" w:rsidRDefault="00000000" w:rsidRPr="00000000" w14:paraId="00000005">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(2) Họ, chữ đệm, tên</w:t>
      </w:r>
    </w:p>
    <w:p w:rsidR="00000000" w:rsidDel="00000000" w:rsidP="00000000" w:rsidRDefault="00000000" w:rsidRPr="00000000" w14:paraId="00000006">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(3) Ngày, tháng, năm sinh</w:t>
      </w:r>
    </w:p>
    <w:p w:rsidR="00000000" w:rsidDel="00000000" w:rsidP="00000000" w:rsidRDefault="00000000" w:rsidRPr="00000000" w14:paraId="00000007">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(4) Dân tộc</w:t>
      </w:r>
    </w:p>
    <w:p w:rsidR="00000000" w:rsidDel="00000000" w:rsidP="00000000" w:rsidRDefault="00000000" w:rsidRPr="00000000" w14:paraId="00000008">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(5) Quốc tịch</w:t>
      </w:r>
    </w:p>
    <w:p w:rsidR="00000000" w:rsidDel="00000000" w:rsidP="00000000" w:rsidRDefault="00000000" w:rsidRPr="00000000" w14:paraId="00000009">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(6) Nơi cư trú (nơi thường trú/nơi tạm trú/nơi đang sinh sống)</w:t>
      </w:r>
    </w:p>
    <w:p w:rsidR="00000000" w:rsidDel="00000000" w:rsidP="00000000" w:rsidRDefault="00000000" w:rsidRPr="00000000" w14:paraId="0000000A">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(7) Giấy tờ tùy thân: Loại giấy tờ sử dụng (CCCD/CMND/Hộ chiếu/Giấy tờ hợp lệ thay thế); số, ngày, tháng, năm cấp, cơ quan cấp; bản chụp hoặc bản quét đính kèm, số định danh cá nhân, nơi cư trú (trong trường hợp không sử dụng CCCD).</w:t>
      </w:r>
    </w:p>
    <w:p w:rsidR="00000000" w:rsidDel="00000000" w:rsidP="00000000" w:rsidRDefault="00000000" w:rsidRPr="00000000" w14:paraId="0000000B">
      <w:pPr>
        <w:tabs>
          <w:tab w:val="left" w:leader="none" w:pos="1200"/>
        </w:tabs>
        <w:spacing w:after="120" w:before="120" w:line="252.00000000000003" w:lineRule="auto"/>
        <w:jc w:val="both"/>
        <w:rPr>
          <w:sz w:val="26"/>
          <w:szCs w:val="26"/>
        </w:rPr>
      </w:pPr>
      <w:r w:rsidDel="00000000" w:rsidR="00000000" w:rsidRPr="00000000">
        <w:rPr>
          <w:sz w:val="26"/>
          <w:szCs w:val="26"/>
          <w:rtl w:val="0"/>
        </w:rPr>
        <w:t xml:space="preserve">(8) Kết hôn lần thứ mấy</w:t>
      </w:r>
    </w:p>
    <w:p w:rsidR="00000000" w:rsidDel="00000000" w:rsidP="00000000" w:rsidRDefault="00000000" w:rsidRPr="00000000" w14:paraId="0000000C">
      <w:pPr>
        <w:tabs>
          <w:tab w:val="left" w:leader="none" w:pos="1200"/>
        </w:tabs>
        <w:spacing w:after="120" w:before="120" w:line="252.00000000000003" w:lineRule="auto"/>
        <w:jc w:val="both"/>
        <w:rPr>
          <w:b w:val="1"/>
          <w:sz w:val="26"/>
          <w:szCs w:val="26"/>
        </w:rPr>
      </w:pPr>
      <w:r w:rsidDel="00000000" w:rsidR="00000000" w:rsidRPr="00000000">
        <w:rPr>
          <w:b w:val="1"/>
          <w:sz w:val="26"/>
          <w:szCs w:val="26"/>
          <w:rtl w:val="0"/>
        </w:rPr>
        <w:t xml:space="preserve">II. Thông tin bên nam</w:t>
      </w:r>
    </w:p>
    <w:p w:rsidR="00000000" w:rsidDel="00000000" w:rsidP="00000000" w:rsidRDefault="00000000" w:rsidRPr="00000000" w14:paraId="0000000D">
      <w:pPr>
        <w:tabs>
          <w:tab w:val="left" w:leader="none" w:pos="9356"/>
        </w:tabs>
        <w:spacing w:after="120" w:before="120" w:line="252.00000000000003" w:lineRule="auto"/>
        <w:jc w:val="both"/>
        <w:rPr>
          <w:b w:val="1"/>
          <w:sz w:val="26"/>
          <w:szCs w:val="26"/>
        </w:rPr>
      </w:pPr>
      <w:r w:rsidDel="00000000" w:rsidR="00000000" w:rsidRPr="00000000">
        <w:rPr>
          <w:sz w:val="26"/>
          <w:szCs w:val="26"/>
          <w:rtl w:val="0"/>
        </w:rPr>
        <w:t xml:space="preserve">(9) Ảnh (có chú thích:</w:t>
      </w:r>
      <w:r w:rsidDel="00000000" w:rsidR="00000000" w:rsidRPr="00000000">
        <w:rPr>
          <w:b w:val="1"/>
          <w:sz w:val="26"/>
          <w:szCs w:val="26"/>
          <w:rtl w:val="0"/>
        </w:rPr>
        <w:t xml:space="preserve"> </w:t>
      </w:r>
      <w:r w:rsidDel="00000000" w:rsidR="00000000" w:rsidRPr="00000000">
        <w:rPr>
          <w:sz w:val="26"/>
          <w:szCs w:val="26"/>
          <w:rtl w:val="0"/>
        </w:rPr>
        <w:t xml:space="preserve">Trường hợp làm thủ tục đăng ký kết hôn có yếu tố nước ngoài thì phải cung cấp ảnh)</w:t>
      </w:r>
      <w:r w:rsidDel="00000000" w:rsidR="00000000" w:rsidRPr="00000000">
        <w:rPr>
          <w:rtl w:val="0"/>
        </w:rPr>
      </w:r>
    </w:p>
    <w:p w:rsidR="00000000" w:rsidDel="00000000" w:rsidP="00000000" w:rsidRDefault="00000000" w:rsidRPr="00000000" w14:paraId="0000000E">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(10) Họ, chữ đệm, tên</w:t>
      </w:r>
    </w:p>
    <w:p w:rsidR="00000000" w:rsidDel="00000000" w:rsidP="00000000" w:rsidRDefault="00000000" w:rsidRPr="00000000" w14:paraId="0000000F">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(11) Ngày, tháng, năm sinh</w:t>
      </w:r>
    </w:p>
    <w:p w:rsidR="00000000" w:rsidDel="00000000" w:rsidP="00000000" w:rsidRDefault="00000000" w:rsidRPr="00000000" w14:paraId="00000010">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(12) Dân tộc</w:t>
      </w:r>
    </w:p>
    <w:p w:rsidR="00000000" w:rsidDel="00000000" w:rsidP="00000000" w:rsidRDefault="00000000" w:rsidRPr="00000000" w14:paraId="00000011">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(13) Quốc tịch</w:t>
      </w:r>
    </w:p>
    <w:p w:rsidR="00000000" w:rsidDel="00000000" w:rsidP="00000000" w:rsidRDefault="00000000" w:rsidRPr="00000000" w14:paraId="00000012">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(14) Nơi cư trú (nơi thường trú/nơi tạm trú/nơi đang sinh sống)</w:t>
      </w:r>
    </w:p>
    <w:p w:rsidR="00000000" w:rsidDel="00000000" w:rsidP="00000000" w:rsidRDefault="00000000" w:rsidRPr="00000000" w14:paraId="00000013">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(15) Giấy tờ tùy thân: Loại giấy tờ sử dụng (CCCD/CMND/Hộ chiếu/Giấy tờ hợp lệ thay thế); số, ngày, tháng, năm cấp, cơ quan cấp; bản chụp hoặc bản quét đính kèm, số định danh cá nhân, nơi cư trú (trong trường hợp không sử dụng CCCD).</w:t>
      </w:r>
    </w:p>
    <w:p w:rsidR="00000000" w:rsidDel="00000000" w:rsidP="00000000" w:rsidRDefault="00000000" w:rsidRPr="00000000" w14:paraId="00000014">
      <w:pPr>
        <w:tabs>
          <w:tab w:val="left" w:leader="none" w:pos="1200"/>
        </w:tabs>
        <w:spacing w:after="120" w:before="120" w:line="252.00000000000003" w:lineRule="auto"/>
        <w:jc w:val="both"/>
        <w:rPr>
          <w:sz w:val="26"/>
          <w:szCs w:val="26"/>
        </w:rPr>
      </w:pPr>
      <w:r w:rsidDel="00000000" w:rsidR="00000000" w:rsidRPr="00000000">
        <w:rPr>
          <w:sz w:val="26"/>
          <w:szCs w:val="26"/>
          <w:rtl w:val="0"/>
        </w:rPr>
        <w:t xml:space="preserve">(16) Kết hôn lần thứ mấy</w:t>
      </w:r>
    </w:p>
    <w:p w:rsidR="00000000" w:rsidDel="00000000" w:rsidP="00000000" w:rsidRDefault="00000000" w:rsidRPr="00000000" w14:paraId="00000015">
      <w:pPr>
        <w:jc w:val="both"/>
        <w:rPr>
          <w:sz w:val="26"/>
          <w:szCs w:val="26"/>
        </w:rPr>
      </w:pPr>
      <w:r w:rsidDel="00000000" w:rsidR="00000000" w:rsidRPr="00000000">
        <w:rPr>
          <w:sz w:val="26"/>
          <w:szCs w:val="26"/>
          <w:rtl w:val="0"/>
        </w:rPr>
        <w:t xml:space="preserve">(17) Đề nghị cấp bản sao (có hoặc không; số lượng bản sao yêu cầu cấp).</w:t>
      </w:r>
    </w:p>
    <w:p w:rsidR="00000000" w:rsidDel="00000000" w:rsidP="00000000" w:rsidRDefault="00000000" w:rsidRPr="00000000" w14:paraId="00000016">
      <w:pPr>
        <w:tabs>
          <w:tab w:val="left" w:leader="none" w:pos="0"/>
          <w:tab w:val="left" w:leader="none" w:pos="9072"/>
        </w:tabs>
        <w:spacing w:after="40" w:before="40" w:line="264" w:lineRule="auto"/>
        <w:jc w:val="both"/>
        <w:rPr>
          <w:sz w:val="26"/>
          <w:szCs w:val="26"/>
        </w:rPr>
      </w:pPr>
      <w:r w:rsidDel="00000000" w:rsidR="00000000" w:rsidRPr="00000000">
        <w:rPr>
          <w:sz w:val="26"/>
          <w:szCs w:val="26"/>
          <w:rtl w:val="0"/>
        </w:rPr>
        <w:t xml:space="preserve">(18) Phương thức nhận kết quả (trực tiếp)</w:t>
      </w:r>
    </w:p>
    <w:p w:rsidR="00000000" w:rsidDel="00000000" w:rsidP="00000000" w:rsidRDefault="00000000" w:rsidRPr="00000000" w14:paraId="00000017">
      <w:pPr>
        <w:tabs>
          <w:tab w:val="left" w:leader="none" w:pos="9356"/>
        </w:tabs>
        <w:spacing w:after="120" w:before="120" w:line="252.00000000000003" w:lineRule="auto"/>
        <w:jc w:val="both"/>
        <w:rPr>
          <w:sz w:val="26"/>
          <w:szCs w:val="26"/>
        </w:rPr>
      </w:pPr>
      <w:bookmarkStart w:colFirst="0" w:colLast="0" w:name="_heading=h.gjdgxs" w:id="0"/>
      <w:bookmarkEnd w:id="0"/>
      <w:r w:rsidDel="00000000" w:rsidR="00000000" w:rsidRPr="00000000">
        <w:rPr>
          <w:sz w:val="26"/>
          <w:szCs w:val="26"/>
          <w:rtl w:val="0"/>
        </w:rPr>
        <w:t xml:space="preserve">* Người yêu cầu cam đoan các thông tin cung cấp đề nghị thực hiện thủ tục đăng ký kết hôn là đúng sự thật, việc kết hôn của bai bên là tự nguyện, không vi phạm quy định của Luật hôn nhân và gia đình Việt Nam, chịu hoàn toàn trách nhiệm trước pháp luật về nội dung cam đoan của mình.</w:t>
      </w:r>
    </w:p>
    <w:p w:rsidR="00000000" w:rsidDel="00000000" w:rsidP="00000000" w:rsidRDefault="00000000" w:rsidRPr="00000000" w14:paraId="00000018">
      <w:pPr>
        <w:tabs>
          <w:tab w:val="left" w:leader="none" w:pos="9356"/>
        </w:tabs>
        <w:spacing w:after="120" w:before="120" w:line="252.00000000000003" w:lineRule="auto"/>
        <w:jc w:val="both"/>
        <w:rPr>
          <w:sz w:val="26"/>
          <w:szCs w:val="26"/>
        </w:rPr>
      </w:pPr>
      <w:r w:rsidDel="00000000" w:rsidR="00000000" w:rsidRPr="00000000">
        <w:rPr>
          <w:sz w:val="26"/>
          <w:szCs w:val="26"/>
          <w:rtl w:val="0"/>
        </w:rPr>
        <w:t xml:space="preserve">*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000000" w:rsidDel="00000000" w:rsidP="00000000" w:rsidRDefault="00000000" w:rsidRPr="00000000" w14:paraId="00000019">
      <w:pPr>
        <w:rPr>
          <w:sz w:val="26"/>
          <w:szCs w:val="26"/>
        </w:rPr>
      </w:pPr>
      <w:r w:rsidDel="00000000" w:rsidR="00000000" w:rsidRPr="00000000">
        <w:rPr>
          <w:rtl w:val="0"/>
        </w:rPr>
      </w:r>
    </w:p>
    <w:sectPr>
      <w:pgSz w:h="16834" w:w="11909" w:orient="portrait"/>
      <w:pgMar w:bottom="851"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4C3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B6010"/>
    <w:pPr>
      <w:tabs>
        <w:tab w:val="center" w:pos="4320"/>
        <w:tab w:val="right" w:pos="8640"/>
      </w:tabs>
      <w:autoSpaceDE w:val="0"/>
      <w:autoSpaceDN w:val="0"/>
      <w:adjustRightInd w:val="0"/>
    </w:pPr>
    <w:rPr>
      <w:rFonts w:ascii=".VnTime" w:hAnsi=".VnTime"/>
    </w:rPr>
  </w:style>
  <w:style w:type="character" w:styleId="HeaderChar" w:customStyle="1">
    <w:name w:val="Header Char"/>
    <w:basedOn w:val="DefaultParagraphFont"/>
    <w:link w:val="Header"/>
    <w:rsid w:val="00CB6010"/>
    <w:rPr>
      <w:rFonts w:ascii=".VnTime" w:cs="Times New Roman" w:eastAsia="Times New Roman" w:hAnsi=".VnTime"/>
      <w:sz w:val="24"/>
      <w:szCs w:val="24"/>
    </w:rPr>
  </w:style>
  <w:style w:type="paragraph" w:styleId="ListParagraph">
    <w:name w:val="List Paragraph"/>
    <w:basedOn w:val="Normal"/>
    <w:uiPriority w:val="34"/>
    <w:qFormat w:val="1"/>
    <w:rsid w:val="00CB6010"/>
    <w:pPr>
      <w:ind w:left="720"/>
      <w:contextualSpacing w:val="1"/>
    </w:pPr>
  </w:style>
  <w:style w:type="paragraph" w:styleId="BalloonText">
    <w:name w:val="Balloon Text"/>
    <w:basedOn w:val="Normal"/>
    <w:link w:val="BalloonTextChar"/>
    <w:uiPriority w:val="99"/>
    <w:semiHidden w:val="1"/>
    <w:unhideWhenUsed w:val="1"/>
    <w:rsid w:val="009D372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D3729"/>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7RGZQs/tY4TaJNuZeXGespWd5Q==">CgMxLjAyCGguZ2pkZ3hzOAByITFSWktGR1JMcndsbjM4cUNMLTBDaWM3UThnY0NPSHNEOQ==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2021-09-24T07:40:00Z</dcterms:created>
  <dc:creator>DUNG NP</dc:creator>
</cp:coreProperties>
</file>