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83" w:rsidRDefault="00253D83" w:rsidP="00253D83">
      <w:pPr>
        <w:spacing w:before="120" w:after="280" w:afterAutospacing="1"/>
      </w:pPr>
    </w:p>
    <w:p w:rsidR="00253D83" w:rsidRDefault="00253D83" w:rsidP="00253D83">
      <w:pPr>
        <w:spacing w:before="120" w:after="280" w:afterAutospacing="1"/>
        <w:jc w:val="right"/>
      </w:pPr>
      <w:bookmarkStart w:id="0" w:name="chuong_pl_8"/>
      <w:r>
        <w:rPr>
          <w:b/>
          <w:bCs/>
          <w:lang w:val="vi-VN"/>
        </w:rPr>
        <w:t>Mẫu số 10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53D83" w:rsidTr="00321432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83" w:rsidRDefault="00253D83" w:rsidP="00321432">
            <w:pPr>
              <w:spacing w:before="120"/>
              <w:jc w:val="center"/>
            </w:pPr>
            <w:r>
              <w:rPr>
                <w:b/>
                <w:bCs/>
              </w:rPr>
              <w:t>(TÊN CƠ QUAN CẤP</w:t>
            </w:r>
            <w:r>
              <w:rPr>
                <w:b/>
                <w:bCs/>
              </w:rPr>
              <w:br/>
              <w:t>GIẤY CHỨNG NHẬN)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83" w:rsidRDefault="00253D83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253D83" w:rsidTr="003214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83" w:rsidRDefault="00253D83" w:rsidP="00321432">
            <w:pPr>
              <w:spacing w:before="120"/>
              <w:jc w:val="center"/>
            </w:pPr>
            <w:r>
              <w:rPr>
                <w:lang w:val="vi-VN"/>
              </w:rPr>
              <w:t xml:space="preserve">Số: </w:t>
            </w:r>
            <w:r>
              <w:t>…………………..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83" w:rsidRDefault="00253D83" w:rsidP="00321432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….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 xml:space="preserve">…. </w:t>
            </w:r>
            <w:r>
              <w:rPr>
                <w:i/>
                <w:iCs/>
                <w:lang w:val="vi-VN"/>
              </w:rPr>
              <w:t xml:space="preserve">năm </w:t>
            </w:r>
            <w:r>
              <w:rPr>
                <w:i/>
                <w:iCs/>
              </w:rPr>
              <w:t>……..</w:t>
            </w:r>
          </w:p>
        </w:tc>
      </w:tr>
    </w:tbl>
    <w:p w:rsidR="00253D83" w:rsidRDefault="00253D83" w:rsidP="00253D83">
      <w:pPr>
        <w:spacing w:before="120" w:after="280" w:afterAutospacing="1"/>
      </w:pPr>
      <w:r>
        <w:t> </w:t>
      </w:r>
    </w:p>
    <w:p w:rsidR="00253D83" w:rsidRDefault="00253D83" w:rsidP="00253D83">
      <w:pPr>
        <w:spacing w:before="120" w:after="280" w:afterAutospacing="1"/>
        <w:jc w:val="center"/>
      </w:pPr>
      <w:bookmarkStart w:id="1" w:name="chuong_pl_8_name"/>
      <w:r>
        <w:rPr>
          <w:b/>
          <w:bCs/>
          <w:lang w:val="vi-VN"/>
        </w:rPr>
        <w:t>GIẤY CHỨNG NHẬN</w:t>
      </w:r>
      <w:bookmarkEnd w:id="1"/>
      <w:r>
        <w:rPr>
          <w:b/>
          <w:bCs/>
        </w:rPr>
        <w:br/>
      </w:r>
      <w:bookmarkStart w:id="2" w:name="chuong_pl_8_name_name"/>
      <w:r>
        <w:rPr>
          <w:b/>
          <w:bCs/>
          <w:lang w:val="vi-VN"/>
        </w:rPr>
        <w:t>ĐĂNG KÝ HOẠT ĐỘNG CHỨNG NHẬN/THỬ NGHIỆM/GIÁM ĐỊNH/KIỂM ĐỊNH</w:t>
      </w:r>
      <w:bookmarkEnd w:id="2"/>
      <w:r>
        <w:rPr>
          <w:b/>
          <w:bCs/>
          <w:vertAlign w:val="superscript"/>
          <w:lang w:val="vi-VN"/>
        </w:rPr>
        <w:t>1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>Căn cứ Nghị định số 107/2016/NĐ-CP ngày 01 tháng 7 năm 2016 của Chính phủ quy định về điều kiện kinh doanh dịch vụ đánh giá sự phù hợp và Nghị định số..../2018/NĐ-CP ngày .... tháng .... năm 2018 của Chính phủ</w:t>
      </w:r>
      <w:r>
        <w:t>………..</w:t>
      </w:r>
      <w:r>
        <w:rPr>
          <w:lang w:val="vi-VN"/>
        </w:rPr>
        <w:t>;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 xml:space="preserve">Căn cứ Nghị định/Quyết định số ........quy định chức năng, nhiệm vụ, quyền </w:t>
      </w:r>
      <w:r>
        <w:t>h</w:t>
      </w:r>
      <w:r>
        <w:rPr>
          <w:lang w:val="vi-VN"/>
        </w:rPr>
        <w:t>ạn và cơ cấu tổ chức của (tên cơ quan cấp Giấy chứng nhận);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>Xét đề nghị của (tên đơn vị được giao thẩm xét hồ sơ), (tên cơ quan cấp Giấy chứng nhận) chứng nhận: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 xml:space="preserve">1. (Tên tổ chức đánh giá sự phù hợp) </w:t>
      </w:r>
      <w:r>
        <w:t xml:space="preserve">................................................................................ 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>Địa chỉ:</w:t>
      </w:r>
      <w:r>
        <w:t xml:space="preserve"> ................................................................................................................................ 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 xml:space="preserve">Điện thoại: </w:t>
      </w:r>
      <w:r>
        <w:t>………………………</w:t>
      </w:r>
      <w:r>
        <w:rPr>
          <w:lang w:val="vi-VN"/>
        </w:rPr>
        <w:t>Fax:</w:t>
      </w:r>
      <w:r>
        <w:t xml:space="preserve">………………….. </w:t>
      </w:r>
      <w:r>
        <w:rPr>
          <w:lang w:val="vi-VN"/>
        </w:rPr>
        <w:t>E-mail:</w:t>
      </w:r>
      <w:r>
        <w:t xml:space="preserve"> ........................................... 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 xml:space="preserve">Đã đăng ký hoạt động </w:t>
      </w:r>
      <w:r>
        <w:t>…………….</w:t>
      </w:r>
      <w:r>
        <w:rPr>
          <w:lang w:val="vi-VN"/>
        </w:rPr>
        <w:t xml:space="preserve">(chứng nhận/thử nghiệm/giám định/kiểm định) đối với ngành </w:t>
      </w:r>
      <w:r>
        <w:t>………………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trong lĩnh vực </w:t>
      </w:r>
      <w:r>
        <w:t xml:space="preserve">.................................................................. </w:t>
      </w:r>
      <w:r>
        <w:rPr>
          <w:vertAlign w:val="superscript"/>
          <w:lang w:val="vi-VN"/>
        </w:rPr>
        <w:t>3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>2. Số đăng ký:</w:t>
      </w:r>
      <w:r>
        <w:t xml:space="preserve"> .................................................................................................................... 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>3. Giấy chứng nhận này có hiệu lực</w:t>
      </w:r>
      <w:r>
        <w:t xml:space="preserve">…………….. </w:t>
      </w:r>
      <w:r>
        <w:rPr>
          <w:lang w:val="vi-VN"/>
        </w:rPr>
        <w:t>năm kể từ ngày ký./.</w:t>
      </w:r>
      <w:r>
        <w:rPr>
          <w:vertAlign w:val="superscript"/>
        </w:rPr>
        <w:t>4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53D83" w:rsidTr="0032143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83" w:rsidRDefault="00253D83" w:rsidP="00321432">
            <w:pPr>
              <w:spacing w:before="120"/>
            </w:pPr>
            <w:r>
              <w:rPr>
                <w:b/>
                <w:bCs/>
                <w:i/>
                <w:iCs/>
                <w:lang w:val="vi-VN"/>
              </w:rPr>
              <w:br/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lang w:val="vi-VN"/>
              </w:rPr>
              <w:t>- Tên tổ chức tại Mục 1;</w:t>
            </w:r>
            <w:r>
              <w:rPr>
                <w:sz w:val="16"/>
                <w:lang w:val="vi-VN"/>
              </w:rPr>
              <w:br/>
              <w:t>- Bộ KH&amp;CN (để b/c);</w:t>
            </w:r>
            <w:r>
              <w:rPr>
                <w:sz w:val="16"/>
              </w:rPr>
              <w:br/>
            </w:r>
            <w:r>
              <w:rPr>
                <w:sz w:val="16"/>
                <w:lang w:val="vi-VN"/>
              </w:rPr>
              <w:t>- Lưu VT,...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83" w:rsidRDefault="00253D83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LÃNH ĐẠO CƠ QUAN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CẤP GIẤY CHỨNG NHẬN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 xml:space="preserve"> tên,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ng dấu)</w:t>
            </w:r>
          </w:p>
        </w:tc>
      </w:tr>
    </w:tbl>
    <w:p w:rsidR="00253D83" w:rsidRDefault="00253D83" w:rsidP="00253D83">
      <w:pPr>
        <w:spacing w:before="120" w:after="280" w:afterAutospacing="1"/>
      </w:pPr>
      <w:r>
        <w:t>___________________</w:t>
      </w:r>
    </w:p>
    <w:p w:rsidR="00253D83" w:rsidRDefault="00253D83" w:rsidP="00253D83">
      <w:pPr>
        <w:spacing w:before="120" w:after="280" w:afterAutospacing="1"/>
      </w:pPr>
      <w:r>
        <w:rPr>
          <w:vertAlign w:val="superscript"/>
          <w:lang w:val="vi-VN"/>
        </w:rPr>
        <w:lastRenderedPageBreak/>
        <w:t>1</w:t>
      </w:r>
      <w:r>
        <w:rPr>
          <w:lang w:val="vi-VN"/>
        </w:rPr>
        <w:t xml:space="preserve"> Cấp Giấy chứng nhận đăng ký hoạt động nào thì ghi tên hoạt động đó (ví dụ: Giấy chứng nhận đăng ký hoạt động thử nghiệm).</w:t>
      </w:r>
    </w:p>
    <w:p w:rsidR="00253D83" w:rsidRDefault="00253D83" w:rsidP="00253D83">
      <w:pPr>
        <w:spacing w:before="120" w:after="280" w:afterAutospacing="1"/>
      </w:pPr>
      <w:r>
        <w:rPr>
          <w:vertAlign w:val="superscript"/>
          <w:lang w:val="vi-VN"/>
        </w:rPr>
        <w:t>2</w:t>
      </w:r>
      <w:r>
        <w:rPr>
          <w:lang w:val="vi-VN"/>
        </w:rPr>
        <w:t xml:space="preserve"> Ghi theo ngành, lĩnh vực (ví dụ: ngành xây dựng; ngành công thương, ngành giao thông vận tải...)</w:t>
      </w:r>
    </w:p>
    <w:p w:rsidR="00253D83" w:rsidRDefault="00253D83" w:rsidP="00253D83">
      <w:pPr>
        <w:spacing w:before="120" w:after="280" w:afterAutospacing="1"/>
      </w:pPr>
      <w:r>
        <w:rPr>
          <w:vertAlign w:val="superscript"/>
          <w:lang w:val="vi-VN"/>
        </w:rPr>
        <w:t>3</w:t>
      </w:r>
      <w:r>
        <w:rPr>
          <w:lang w:val="vi-VN"/>
        </w:rPr>
        <w:t xml:space="preserve"> Cách ghi như sau: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>- Lĩnh vực thử nghiệm (ghi tên lĩnh vực thử nghiệm: Hóa học/Sinh học/Cơ lý/Dược phẩm/Điện-điện tử/Vật liệu xây dựng/Không phá hủy/An toàn sinh học, kèm theo tên sản phẩm, tên phép thử, phương pháp thử tương ứng). Trường hợp số liệu nhi</w:t>
      </w:r>
      <w:r>
        <w:t>ề</w:t>
      </w:r>
      <w:r>
        <w:rPr>
          <w:lang w:val="vi-VN"/>
        </w:rPr>
        <w:t>u thì cơ quan cấp Giấy chứng nhận lập thành Phụ lục kèm theo.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>- Lĩnh vực chứng nhận: Sản phẩm phù hợp tiêu chuẩn (ghi tên sản phẩm và tiêu chuẩn của sản phẩm/quy chuẩn kỹ thuật (nếu có))/hệ thống quản lý (ghi tên hệ thống quản l</w:t>
      </w:r>
      <w:r>
        <w:t>ý</w:t>
      </w:r>
      <w:r>
        <w:rPr>
          <w:lang w:val="vi-VN"/>
        </w:rPr>
        <w:t>: TCVN ISO 9001/ISO 9001, TCVN ISO 14001/ISO 14001...). Trường hợp số liệu nhiều thì cơ quan cấp Giấy chứng nhận lập thành Phụ lục k</w:t>
      </w:r>
      <w:r>
        <w:t>è</w:t>
      </w:r>
      <w:r>
        <w:rPr>
          <w:lang w:val="vi-VN"/>
        </w:rPr>
        <w:t>m theo.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>- Lĩnh vực giám định chất lượng (ghi tên sản phẩm và tiêu chuẩn của sản phẩm/quy chuẩn kỹ thuật/quy trình giám định). Trường hợp số liệu nhiều thì cơ quan cấp Giấy chứng nhận lập thành Phụ lục kèm theo.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>- Lĩnh vực kiểm định chất lượng (ghi tên sản phẩm và quy trình kiểm định</w:t>
      </w:r>
      <w:r>
        <w:t>/</w:t>
      </w:r>
      <w:r>
        <w:rPr>
          <w:lang w:val="vi-VN"/>
        </w:rPr>
        <w:t>tiêu chuẩn của sản phẩm/quy chuẩn kỹ thuậ</w:t>
      </w:r>
      <w:r>
        <w:t>t)</w:t>
      </w:r>
      <w:r>
        <w:rPr>
          <w:lang w:val="vi-VN"/>
        </w:rPr>
        <w:t>. Trường hợp số liệu nhiều thì cơ quan cấp Giấy chứng nhận lập thành Phụ lục kèm theo.</w:t>
      </w:r>
    </w:p>
    <w:p w:rsidR="00253D83" w:rsidRDefault="00253D83" w:rsidP="00253D83">
      <w:pPr>
        <w:spacing w:before="120" w:after="280" w:afterAutospacing="1"/>
      </w:pPr>
      <w:r>
        <w:rPr>
          <w:vertAlign w:val="superscript"/>
          <w:lang w:val="vi-VN"/>
        </w:rPr>
        <w:t>4</w:t>
      </w:r>
      <w:r>
        <w:rPr>
          <w:lang w:val="vi-VN"/>
        </w:rPr>
        <w:t xml:space="preserve"> Cách ghi như sau: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>- Đối với cấp mới: Ghi “Giấy chứng nhận có hiệu lực....năm kể từ ngày ký”.</w:t>
      </w:r>
    </w:p>
    <w:p w:rsidR="00253D83" w:rsidRDefault="00253D83" w:rsidP="00253D83">
      <w:pPr>
        <w:spacing w:before="120" w:after="280" w:afterAutospacing="1"/>
      </w:pPr>
      <w:r>
        <w:rPr>
          <w:lang w:val="vi-VN"/>
        </w:rPr>
        <w:t>- Đối với cấp bổ sung, sửa đổi: Ghi “Giấy chứng nhận được cấp lần.... (hai/ba/tư...) và có hiệu lực đến ngày...tháng.</w:t>
      </w:r>
      <w:r>
        <w:t>.</w:t>
      </w:r>
      <w:r>
        <w:rPr>
          <w:lang w:val="vi-VN"/>
        </w:rPr>
        <w:t>. năm....” (Thời hạn hiệu lực ghi theo thời hạn hiệu lực của Giấy chứng nhận đã được cấp, ví dụ: Giấy chứng nhận cấp mới là ngày 20/6/2018 có thời hạn hiệu lực 05 năm thì khi cấp bổ sung, thời hạn hiệu lực của Giấy chứng nhận là ngày 19/6/2023).</w:t>
      </w:r>
    </w:p>
    <w:p w:rsidR="00253D83" w:rsidRDefault="00253D83" w:rsidP="00253D83">
      <w:pPr>
        <w:spacing w:before="120" w:after="280" w:afterAutospacing="1"/>
      </w:pPr>
      <w:r>
        <w:t> </w:t>
      </w:r>
    </w:p>
    <w:p w:rsidR="005902C9" w:rsidRDefault="005902C9">
      <w:bookmarkStart w:id="3" w:name="_GoBack"/>
      <w:bookmarkEnd w:id="3"/>
    </w:p>
    <w:sectPr w:rsidR="0059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83"/>
    <w:rsid w:val="00253D83"/>
    <w:rsid w:val="005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C3112-05B1-4F1F-BC69-9359F377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2022-03-27T02:24:00Z</dcterms:created>
  <dcterms:modified xsi:type="dcterms:W3CDTF">2022-03-27T02:24:00Z</dcterms:modified>
</cp:coreProperties>
</file>