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62.0" w:type="dxa"/>
        <w:jc w:val="center"/>
        <w:tblLayout w:type="fixed"/>
        <w:tblLook w:val="0000"/>
      </w:tblPr>
      <w:tblGrid>
        <w:gridCol w:w="5562"/>
        <w:gridCol w:w="5400"/>
        <w:tblGridChange w:id="0">
          <w:tblGrid>
            <w:gridCol w:w="5562"/>
            <w:gridCol w:w="5400"/>
          </w:tblGrid>
        </w:tblGridChange>
      </w:tblGrid>
      <w:tr>
        <w:trPr>
          <w:cantSplit w:val="0"/>
          <w:trHeight w:val="909" w:hRule="atLeast"/>
          <w:tblHeader w:val="0"/>
        </w:trPr>
        <w:tc>
          <w:tcPr/>
          <w:p w:rsidR="00000000" w:rsidDel="00000000" w:rsidP="00000000" w:rsidRDefault="00000000" w:rsidRPr="00000000" w14:paraId="00000002">
            <w:pPr>
              <w:jc w:val="center"/>
              <w:rPr>
                <w:b w:val="1"/>
              </w:rPr>
            </w:pPr>
            <w:r w:rsidDel="00000000" w:rsidR="00000000" w:rsidRPr="00000000">
              <w:rPr>
                <w:b w:val="1"/>
                <w:rtl w:val="0"/>
              </w:rPr>
              <w:t xml:space="preserve">CÔNG TY CỔ PHẦN ĐẦU TƯ THÁI BÌNH</w:t>
            </w:r>
          </w:p>
          <w:p w:rsidR="00000000" w:rsidDel="00000000" w:rsidP="00000000" w:rsidRDefault="00000000" w:rsidRPr="00000000" w14:paraId="00000003">
            <w:pPr>
              <w:widowControl w:val="0"/>
              <w:spacing w:line="360" w:lineRule="auto"/>
              <w:jc w:val="center"/>
              <w:rPr>
                <w:b w:val="1"/>
              </w:rPr>
            </w:pPr>
            <w:r w:rsidDel="00000000" w:rsidR="00000000" w:rsidRPr="00000000">
              <w:rPr>
                <w:rtl w:val="0"/>
              </w:rPr>
              <w:t xml:space="preserve">Số: .…/2021/QĐ-BP THAIBINH</w:t>
            </w:r>
            <w:r w:rsidDel="00000000" w:rsidR="00000000" w:rsidRPr="00000000">
              <w:rPr>
                <w:rtl w:val="0"/>
              </w:rPr>
            </w:r>
          </w:p>
        </w:tc>
        <w:tc>
          <w:tcPr/>
          <w:p w:rsidR="00000000" w:rsidDel="00000000" w:rsidP="00000000" w:rsidRDefault="00000000" w:rsidRPr="00000000" w14:paraId="00000004">
            <w:pPr>
              <w:widowControl w:val="0"/>
              <w:spacing w:line="360" w:lineRule="auto"/>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005">
            <w:pPr>
              <w:widowControl w:val="0"/>
              <w:spacing w:line="360" w:lineRule="auto"/>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6">
            <w:pPr>
              <w:widowControl w:val="0"/>
              <w:spacing w:line="360" w:lineRule="auto"/>
              <w:jc w:val="right"/>
              <w:rPr>
                <w:b w:val="1"/>
              </w:rPr>
            </w:pPr>
            <w:r w:rsidDel="00000000" w:rsidR="00000000" w:rsidRPr="00000000">
              <w:rPr>
                <w:i w:val="1"/>
                <w:rtl w:val="0"/>
              </w:rPr>
              <w:t xml:space="preserve">Hà Nội, ngày     tháng     năm 2021</w:t>
            </w:r>
            <w:r w:rsidDel="00000000" w:rsidR="00000000" w:rsidRPr="00000000">
              <w:rPr>
                <w:rtl w:val="0"/>
              </w:rPr>
            </w:r>
          </w:p>
        </w:tc>
      </w:tr>
    </w:tbl>
    <w:p w:rsidR="00000000" w:rsidDel="00000000" w:rsidP="00000000" w:rsidRDefault="00000000" w:rsidRPr="00000000" w14:paraId="00000007">
      <w:pPr>
        <w:spacing w:line="360" w:lineRule="auto"/>
        <w:jc w:val="right"/>
        <w:rPr>
          <w:b w:val="1"/>
        </w:rPr>
      </w:pPr>
      <w:bookmarkStart w:colFirst="0" w:colLast="0" w:name="_heading=h.gjdgxs" w:id="0"/>
      <w:bookmarkEnd w:id="0"/>
      <w:r w:rsidDel="00000000" w:rsidR="00000000" w:rsidRPr="00000000">
        <w:rPr>
          <w:color w:val="ff0000"/>
          <w:rtl w:val="0"/>
        </w:rPr>
        <w:t xml:space="preserve">Mẫu tham khảo</w:t>
      </w:r>
      <w:r w:rsidDel="00000000" w:rsidR="00000000" w:rsidRPr="00000000">
        <w:rPr>
          <w:rtl w:val="0"/>
        </w:rPr>
      </w:r>
    </w:p>
    <w:p w:rsidR="00000000" w:rsidDel="00000000" w:rsidP="00000000" w:rsidRDefault="00000000" w:rsidRPr="00000000" w14:paraId="00000008">
      <w:pPr>
        <w:widowControl w:val="0"/>
        <w:spacing w:line="360" w:lineRule="auto"/>
        <w:jc w:val="center"/>
        <w:rPr>
          <w:b w:val="1"/>
        </w:rPr>
      </w:pPr>
      <w:r w:rsidDel="00000000" w:rsidR="00000000" w:rsidRPr="00000000">
        <w:rPr>
          <w:rtl w:val="0"/>
        </w:rPr>
      </w:r>
    </w:p>
    <w:p w:rsidR="00000000" w:rsidDel="00000000" w:rsidP="00000000" w:rsidRDefault="00000000" w:rsidRPr="00000000" w14:paraId="00000009">
      <w:pPr>
        <w:widowControl w:val="0"/>
        <w:jc w:val="center"/>
        <w:rPr>
          <w:b w:val="1"/>
        </w:rPr>
      </w:pPr>
      <w:r w:rsidDel="00000000" w:rsidR="00000000" w:rsidRPr="00000000">
        <w:rPr>
          <w:b w:val="1"/>
          <w:rtl w:val="0"/>
        </w:rPr>
        <w:t xml:space="preserve">QUYẾT ĐỊNH HỘI ĐỒNG QUẢN TRỊ</w:t>
      </w:r>
    </w:p>
    <w:p w:rsidR="00000000" w:rsidDel="00000000" w:rsidP="00000000" w:rsidRDefault="00000000" w:rsidRPr="00000000" w14:paraId="0000000A">
      <w:pPr>
        <w:jc w:val="center"/>
        <w:rPr>
          <w:b w:val="1"/>
        </w:rPr>
      </w:pPr>
      <w:r w:rsidDel="00000000" w:rsidR="00000000" w:rsidRPr="00000000">
        <w:rPr>
          <w:b w:val="1"/>
          <w:rtl w:val="0"/>
        </w:rPr>
        <w:t xml:space="preserve">CÔNG TY CỔ PHẦN ĐẦU TƯ THÁI BÌNH</w:t>
      </w:r>
    </w:p>
    <w:p w:rsidR="00000000" w:rsidDel="00000000" w:rsidP="00000000" w:rsidRDefault="00000000" w:rsidRPr="00000000" w14:paraId="0000000B">
      <w:pPr>
        <w:tabs>
          <w:tab w:val="left" w:pos="9072"/>
        </w:tabs>
        <w:jc w:val="center"/>
        <w:rPr>
          <w:b w:val="1"/>
        </w:rPr>
      </w:pPr>
      <w:bookmarkStart w:colFirst="0" w:colLast="0" w:name="_heading=h.gjdgxs" w:id="0"/>
      <w:bookmarkEnd w:id="0"/>
      <w:r w:rsidDel="00000000" w:rsidR="00000000" w:rsidRPr="00000000">
        <w:rPr>
          <w:i w:val="1"/>
          <w:rtl w:val="0"/>
        </w:rPr>
        <w:t xml:space="preserve"> (V/v: Bổ nhiệm người đại diện theo ủy quyền để quản lý phần vốn góp của </w:t>
      </w:r>
      <w:r w:rsidDel="00000000" w:rsidR="00000000" w:rsidRPr="00000000">
        <w:rPr>
          <w:rtl w:val="0"/>
        </w:rPr>
        <w:t xml:space="preserve">Công Ty Cổ Phần ĐẦU TƯ THÁI BÌNH</w:t>
      </w:r>
      <w:r w:rsidDel="00000000" w:rsidR="00000000" w:rsidRPr="00000000">
        <w:rPr>
          <w:b w:val="1"/>
          <w:rtl w:val="0"/>
        </w:rPr>
        <w:t xml:space="preserve"> </w:t>
      </w:r>
      <w:r w:rsidDel="00000000" w:rsidR="00000000" w:rsidRPr="00000000">
        <w:rPr>
          <w:i w:val="1"/>
          <w:rtl w:val="0"/>
        </w:rPr>
        <w:t xml:space="preserve">tại </w:t>
      </w:r>
      <w:r w:rsidDel="00000000" w:rsidR="00000000" w:rsidRPr="00000000">
        <w:rPr>
          <w:rtl w:val="0"/>
        </w:rPr>
        <w:t xml:space="preserve">Công Ty Thương Mại Và Đầu Tư Thái Vũ</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C">
      <w:pPr>
        <w:widowControl w:val="0"/>
        <w:rPr>
          <w:b w:val="1"/>
        </w:rPr>
      </w:pPr>
      <w:r w:rsidDel="00000000" w:rsidR="00000000" w:rsidRPr="00000000">
        <w:rPr>
          <w:b w:val="1"/>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2273300</wp:posOffset>
                </wp:positionH>
                <wp:positionV relativeFrom="paragraph">
                  <wp:posOffset>76200</wp:posOffset>
                </wp:positionV>
                <wp:extent cx="0" cy="12700"/>
                <wp:effectExtent b="0" l="0" r="0" t="0"/>
                <wp:wrapNone/>
                <wp:docPr id="2" name=""/>
                <a:graphic>
                  <a:graphicData uri="http://schemas.microsoft.com/office/word/2010/wordprocessingShape">
                    <wps:wsp>
                      <wps:cNvCnPr/>
                      <wps:spPr>
                        <a:xfrm>
                          <a:off x="4717033" y="3780000"/>
                          <a:ext cx="12579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76200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Căn cứ Luật Doanh nghiệp 59/2020/QH 14 được Quốc hội nước CHXHCN Việt Nam thông qua ngày 17/06/2020;</w:t>
      </w:r>
    </w:p>
    <w:p w:rsidR="00000000" w:rsidDel="00000000" w:rsidP="00000000" w:rsidRDefault="00000000" w:rsidRPr="00000000" w14:paraId="0000000E">
      <w:pPr>
        <w:jc w:val="both"/>
        <w:rPr/>
      </w:pPr>
      <w:r w:rsidDel="00000000" w:rsidR="00000000" w:rsidRPr="00000000">
        <w:rPr>
          <w:rtl w:val="0"/>
        </w:rPr>
        <w:t xml:space="preserve">- Căn cứ Giấy chứng nhận Đăng ký doanh nghiệp số …………………………</w:t>
      </w:r>
    </w:p>
    <w:p w:rsidR="00000000" w:rsidDel="00000000" w:rsidP="00000000" w:rsidRDefault="00000000" w:rsidRPr="00000000" w14:paraId="0000000F">
      <w:pPr>
        <w:jc w:val="both"/>
        <w:rPr/>
      </w:pPr>
      <w:r w:rsidDel="00000000" w:rsidR="00000000" w:rsidRPr="00000000">
        <w:rPr>
          <w:rtl w:val="0"/>
        </w:rPr>
        <w:t xml:space="preserve">- Căn cứ điều lệ công ty; </w:t>
      </w:r>
    </w:p>
    <w:p w:rsidR="00000000" w:rsidDel="00000000" w:rsidP="00000000" w:rsidRDefault="00000000" w:rsidRPr="00000000" w14:paraId="00000010">
      <w:pPr>
        <w:widowControl w:val="0"/>
        <w:spacing w:after="240" w:before="240" w:line="360" w:lineRule="auto"/>
        <w:jc w:val="center"/>
        <w:rPr>
          <w:b w:val="1"/>
          <w:sz w:val="28"/>
          <w:szCs w:val="28"/>
          <w:u w:val="single"/>
        </w:rPr>
      </w:pPr>
      <w:r w:rsidDel="00000000" w:rsidR="00000000" w:rsidRPr="00000000">
        <w:rPr>
          <w:b w:val="1"/>
          <w:sz w:val="28"/>
          <w:szCs w:val="28"/>
          <w:u w:val="single"/>
          <w:rtl w:val="0"/>
        </w:rPr>
        <w:t xml:space="preserve">QUYẾT ĐỊNH:</w:t>
      </w:r>
    </w:p>
    <w:p w:rsidR="00000000" w:rsidDel="00000000" w:rsidP="00000000" w:rsidRDefault="00000000" w:rsidRPr="00000000" w14:paraId="00000011">
      <w:pPr>
        <w:spacing w:line="276" w:lineRule="auto"/>
        <w:jc w:val="both"/>
        <w:rPr>
          <w:b w:val="1"/>
        </w:rPr>
      </w:pPr>
      <w:r w:rsidDel="00000000" w:rsidR="00000000" w:rsidRPr="00000000">
        <w:rPr>
          <w:b w:val="1"/>
          <w:rtl w:val="0"/>
        </w:rPr>
        <w:t xml:space="preserve">Điều 1.</w:t>
      </w:r>
      <w:r w:rsidDel="00000000" w:rsidR="00000000" w:rsidRPr="00000000">
        <w:rPr>
          <w:rtl w:val="0"/>
        </w:rPr>
        <w:t xml:space="preserve"> </w:t>
      </w:r>
      <w:r w:rsidDel="00000000" w:rsidR="00000000" w:rsidRPr="00000000">
        <w:rPr>
          <w:b w:val="1"/>
          <w:rtl w:val="0"/>
        </w:rPr>
        <w:t xml:space="preserve">Cử người đại diện quản lý vốn góp tại Công Ty Thương Mại Và Đầu Tư Thái Vũ như sau:</w:t>
      </w:r>
    </w:p>
    <w:p w:rsidR="00000000" w:rsidDel="00000000" w:rsidP="00000000" w:rsidRDefault="00000000" w:rsidRPr="00000000" w14:paraId="00000012">
      <w:pPr>
        <w:spacing w:line="276" w:lineRule="auto"/>
        <w:jc w:val="both"/>
        <w:rPr>
          <w:b w:val="1"/>
        </w:rPr>
      </w:pPr>
      <w:r w:rsidDel="00000000" w:rsidR="00000000" w:rsidRPr="00000000">
        <w:rPr>
          <w:b w:val="1"/>
          <w:rtl w:val="0"/>
        </w:rPr>
        <w:t xml:space="preserve">CÔNG TY CỔ PHẦN ĐẦU TƯ THÁI BÌNH</w:t>
      </w:r>
    </w:p>
    <w:p w:rsidR="00000000" w:rsidDel="00000000" w:rsidP="00000000" w:rsidRDefault="00000000" w:rsidRPr="00000000" w14:paraId="00000013">
      <w:pPr>
        <w:widowControl w:val="0"/>
        <w:spacing w:line="276" w:lineRule="auto"/>
        <w:jc w:val="both"/>
        <w:rPr/>
      </w:pPr>
      <w:r w:rsidDel="00000000" w:rsidR="00000000" w:rsidRPr="00000000">
        <w:rPr>
          <w:rtl w:val="0"/>
        </w:rPr>
        <w:t xml:space="preserve">Mã số doanh nghiệp: ……………………………</w:t>
      </w:r>
    </w:p>
    <w:p w:rsidR="00000000" w:rsidDel="00000000" w:rsidP="00000000" w:rsidRDefault="00000000" w:rsidRPr="00000000" w14:paraId="00000014">
      <w:pPr>
        <w:widowControl w:val="0"/>
        <w:spacing w:line="276" w:lineRule="auto"/>
        <w:jc w:val="both"/>
        <w:rPr>
          <w:b w:val="1"/>
        </w:rPr>
      </w:pPr>
      <w:r w:rsidDel="00000000" w:rsidR="00000000" w:rsidRPr="00000000">
        <w:rPr>
          <w:rtl w:val="0"/>
        </w:rPr>
        <w:t xml:space="preserve">Địa chỉ trụ sở chính: ………………………………………………………………………………</w:t>
      </w: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Công Ty Cổ Phần ĐẦU TƯ THÁI BÌNH góp 5.000.000.000 VNĐ (Năm tỷ đồng Việt Nam) và trở thành chủ sở hữu của Công Ty Thương Mại Và Đầu Tư Thái Vũ </w:t>
      </w:r>
    </w:p>
    <w:p w:rsidR="00000000" w:rsidDel="00000000" w:rsidP="00000000" w:rsidRDefault="00000000" w:rsidRPr="00000000" w14:paraId="00000016">
      <w:pPr>
        <w:spacing w:line="276" w:lineRule="auto"/>
        <w:jc w:val="both"/>
        <w:rPr/>
      </w:pPr>
      <w:r w:rsidDel="00000000" w:rsidR="00000000" w:rsidRPr="00000000">
        <w:rPr>
          <w:rtl w:val="0"/>
        </w:rPr>
        <w:t xml:space="preserve">Công Ty Cổ Phần ĐẦU TƯ THÁI BÌNH cử 01 (một) người quản lý 100% vốn góp tại Công Ty Thương Mại Và Đầu Tư Thái Vũ là Ông Nguyễn Văn A. Cụ thể:</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 và tên: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NGUYỄN VĂN A</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Giới tính: Nam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30/01/1981</w:t>
        <w:tab/>
        <w:tab/>
        <w:t xml:space="preserve">Dân tộc: Kinh</w:t>
        <w:tab/>
        <w:tab/>
        <w:tab/>
        <w:t xml:space="preserve">Quốc tịch: Việt Nam</w:t>
      </w:r>
    </w:p>
    <w:p w:rsidR="00000000" w:rsidDel="00000000" w:rsidP="00000000" w:rsidRDefault="00000000" w:rsidRPr="00000000" w14:paraId="00000019">
      <w:pPr>
        <w:widowControl w:val="0"/>
        <w:spacing w:line="360" w:lineRule="auto"/>
        <w:jc w:val="both"/>
        <w:rPr/>
      </w:pPr>
      <w:r w:rsidDel="00000000" w:rsidR="00000000" w:rsidRPr="00000000">
        <w:rPr>
          <w:rtl w:val="0"/>
        </w:rPr>
        <w:t xml:space="preserve">Chứng minh nhân dân số: ……………………………….. Do Cục Cảnh sát ĐKQL cư trú và DLQG về dân cư cấp ngày ………………..</w:t>
      </w:r>
    </w:p>
    <w:p w:rsidR="00000000" w:rsidDel="00000000" w:rsidP="00000000" w:rsidRDefault="00000000" w:rsidRPr="00000000" w14:paraId="0000001A">
      <w:pPr>
        <w:tabs>
          <w:tab w:val="left" w:pos="90"/>
        </w:tabs>
        <w:spacing w:line="360" w:lineRule="auto"/>
        <w:ind w:right="-115"/>
        <w:jc w:val="both"/>
        <w:rPr>
          <w:color w:val="000000"/>
        </w:rPr>
      </w:pPr>
      <w:r w:rsidDel="00000000" w:rsidR="00000000" w:rsidRPr="00000000">
        <w:rPr>
          <w:rtl w:val="0"/>
        </w:rPr>
        <w:t xml:space="preserve">Nơi đăng ký hộ khẩu thường trú: </w:t>
      </w:r>
      <w:r w:rsidDel="00000000" w:rsidR="00000000" w:rsidRPr="00000000">
        <w:rPr>
          <w:color w:val="000000"/>
          <w:rtl w:val="0"/>
        </w:rPr>
        <w:t xml:space="preserve">…………………………………………………………………….</w:t>
      </w:r>
    </w:p>
    <w:p w:rsidR="00000000" w:rsidDel="00000000" w:rsidP="00000000" w:rsidRDefault="00000000" w:rsidRPr="00000000" w14:paraId="0000001B">
      <w:pPr>
        <w:tabs>
          <w:tab w:val="left" w:pos="90"/>
        </w:tabs>
        <w:spacing w:line="360" w:lineRule="auto"/>
        <w:ind w:right="-115"/>
        <w:jc w:val="both"/>
        <w:rPr>
          <w:color w:val="000000"/>
        </w:rPr>
      </w:pPr>
      <w:r w:rsidDel="00000000" w:rsidR="00000000" w:rsidRPr="00000000">
        <w:rPr>
          <w:color w:val="000000"/>
          <w:rtl w:val="0"/>
        </w:rPr>
        <w:t xml:space="preserve">Chỗ ở hiện tại: ……………………………………………………………………………………….. </w:t>
      </w:r>
    </w:p>
    <w:p w:rsidR="00000000" w:rsidDel="00000000" w:rsidP="00000000" w:rsidRDefault="00000000" w:rsidRPr="00000000" w14:paraId="0000001C">
      <w:pPr>
        <w:spacing w:line="360" w:lineRule="auto"/>
        <w:jc w:val="both"/>
        <w:rPr/>
      </w:pPr>
      <w:r w:rsidDel="00000000" w:rsidR="00000000" w:rsidRPr="00000000">
        <w:rPr>
          <w:rtl w:val="0"/>
        </w:rPr>
        <w:t xml:space="preserve">Thời điểm ủy quyền cho Ông Nguyễn Văn A quản lý vốn góp</w:t>
      </w:r>
      <w:r w:rsidDel="00000000" w:rsidR="00000000" w:rsidRPr="00000000">
        <w:rPr>
          <w:b w:val="1"/>
          <w:rtl w:val="0"/>
        </w:rPr>
        <w:t xml:space="preserve"> </w:t>
      </w:r>
      <w:r w:rsidDel="00000000" w:rsidR="00000000" w:rsidRPr="00000000">
        <w:rPr>
          <w:rtl w:val="0"/>
        </w:rPr>
        <w:t xml:space="preserve">tại Công Ty Thương Mại Và Đầu Tư Thái Vũ là  từ  ngày ..../...../...... </w:t>
      </w:r>
    </w:p>
    <w:p w:rsidR="00000000" w:rsidDel="00000000" w:rsidP="00000000" w:rsidRDefault="00000000" w:rsidRPr="00000000" w14:paraId="0000001D">
      <w:pPr>
        <w:widowControl w:val="0"/>
        <w:spacing w:line="480" w:lineRule="auto"/>
        <w:jc w:val="both"/>
        <w:rPr/>
      </w:pPr>
      <w:r w:rsidDel="00000000" w:rsidR="00000000" w:rsidRPr="00000000">
        <w:rPr>
          <w:b w:val="1"/>
          <w:rtl w:val="0"/>
        </w:rPr>
        <w:t xml:space="preserve">Điều 2.</w:t>
      </w:r>
      <w:r w:rsidDel="00000000" w:rsidR="00000000" w:rsidRPr="00000000">
        <w:rPr>
          <w:rtl w:val="0"/>
        </w:rPr>
        <w:t xml:space="preserve"> </w:t>
      </w:r>
      <w:r w:rsidDel="00000000" w:rsidR="00000000" w:rsidRPr="00000000">
        <w:rPr>
          <w:b w:val="1"/>
          <w:rtl w:val="0"/>
        </w:rPr>
        <w:t xml:space="preserve">Ông NGUYỄN VĂN A</w:t>
      </w:r>
      <w:r w:rsidDel="00000000" w:rsidR="00000000" w:rsidRPr="00000000">
        <w:rPr>
          <w:rtl w:val="0"/>
        </w:rPr>
        <w:t xml:space="preserve"> thực thi trách nhiệm và quyền hạn của người đại diện theo ủy quyền theo đúng quy định của Luật doanh nghiệp và Điều lệ Công ty.</w:t>
      </w:r>
    </w:p>
    <w:p w:rsidR="00000000" w:rsidDel="00000000" w:rsidP="00000000" w:rsidRDefault="00000000" w:rsidRPr="00000000" w14:paraId="0000001E">
      <w:pPr>
        <w:widowControl w:val="0"/>
        <w:spacing w:line="480" w:lineRule="auto"/>
        <w:jc w:val="both"/>
        <w:rPr/>
      </w:pPr>
      <w:r w:rsidDel="00000000" w:rsidR="00000000" w:rsidRPr="00000000">
        <w:rPr>
          <w:b w:val="1"/>
          <w:rtl w:val="0"/>
        </w:rPr>
        <w:t xml:space="preserve">Điều 3.</w:t>
      </w:r>
      <w:r w:rsidDel="00000000" w:rsidR="00000000" w:rsidRPr="00000000">
        <w:rPr>
          <w:rtl w:val="0"/>
        </w:rPr>
        <w:t xml:space="preserve"> Các thành viên HĐQT, Ban giám đốc, Trưởng các bộ phận có liên quan, Ông NGUYỄN VĂN A có trách nhiệm thi hành quyết định này.</w:t>
      </w:r>
    </w:p>
    <w:p w:rsidR="00000000" w:rsidDel="00000000" w:rsidP="00000000" w:rsidRDefault="00000000" w:rsidRPr="00000000" w14:paraId="0000001F">
      <w:pPr>
        <w:widowControl w:val="0"/>
        <w:spacing w:line="480" w:lineRule="auto"/>
        <w:jc w:val="both"/>
        <w:rPr/>
      </w:pPr>
      <w:r w:rsidDel="00000000" w:rsidR="00000000" w:rsidRPr="00000000">
        <w:rPr>
          <w:rtl w:val="0"/>
        </w:rPr>
      </w:r>
    </w:p>
    <w:tbl>
      <w:tblPr>
        <w:tblStyle w:val="Table2"/>
        <w:tblW w:w="9437.0" w:type="dxa"/>
        <w:jc w:val="center"/>
        <w:tblLayout w:type="fixed"/>
        <w:tblLook w:val="0000"/>
      </w:tblPr>
      <w:tblGrid>
        <w:gridCol w:w="4749"/>
        <w:gridCol w:w="4688"/>
        <w:tblGridChange w:id="0">
          <w:tblGrid>
            <w:gridCol w:w="4749"/>
            <w:gridCol w:w="4688"/>
          </w:tblGrid>
        </w:tblGridChange>
      </w:tblGrid>
      <w:tr>
        <w:trPr>
          <w:cantSplit w:val="0"/>
          <w:trHeight w:val="1752" w:hRule="atLeast"/>
          <w:tblHeader w:val="0"/>
        </w:trPr>
        <w:tc>
          <w:tcPr/>
          <w:p w:rsidR="00000000" w:rsidDel="00000000" w:rsidP="00000000" w:rsidRDefault="00000000" w:rsidRPr="00000000" w14:paraId="00000020">
            <w:pPr>
              <w:jc w:val="center"/>
              <w:rPr>
                <w:b w:val="1"/>
              </w:rPr>
            </w:pPr>
            <w:r w:rsidDel="00000000" w:rsidR="00000000" w:rsidRPr="00000000">
              <w:rPr>
                <w:b w:val="1"/>
                <w:rtl w:val="0"/>
              </w:rPr>
              <w:t xml:space="preserve">NGƯỜI ĐẠI DIỆN THEO ỦY QUYỀN</w:t>
            </w:r>
          </w:p>
          <w:p w:rsidR="00000000" w:rsidDel="00000000" w:rsidP="00000000" w:rsidRDefault="00000000" w:rsidRPr="00000000" w14:paraId="00000021">
            <w:pPr>
              <w:widowControl w:val="0"/>
              <w:jc w:val="center"/>
              <w:rPr>
                <w:b w:val="1"/>
                <w:i w:val="1"/>
                <w:color w:val="000000"/>
              </w:rPr>
            </w:pPr>
            <w:r w:rsidDel="00000000" w:rsidR="00000000" w:rsidRPr="00000000">
              <w:rPr>
                <w:rtl w:val="0"/>
              </w:rPr>
            </w:r>
          </w:p>
          <w:p w:rsidR="00000000" w:rsidDel="00000000" w:rsidP="00000000" w:rsidRDefault="00000000" w:rsidRPr="00000000" w14:paraId="00000022">
            <w:pPr>
              <w:widowControl w:val="0"/>
              <w:jc w:val="both"/>
              <w:rPr>
                <w:b w:val="1"/>
                <w:i w:val="1"/>
                <w:color w:val="000000"/>
              </w:rPr>
            </w:pPr>
            <w:r w:rsidDel="00000000" w:rsidR="00000000" w:rsidRPr="00000000">
              <w:rPr>
                <w:rtl w:val="0"/>
              </w:rPr>
            </w:r>
          </w:p>
          <w:p w:rsidR="00000000" w:rsidDel="00000000" w:rsidP="00000000" w:rsidRDefault="00000000" w:rsidRPr="00000000" w14:paraId="00000023">
            <w:pPr>
              <w:widowControl w:val="0"/>
              <w:jc w:val="both"/>
              <w:rPr>
                <w:color w:val="000000"/>
              </w:rPr>
            </w:pPr>
            <w:r w:rsidDel="00000000" w:rsidR="00000000" w:rsidRPr="00000000">
              <w:rPr>
                <w:rtl w:val="0"/>
              </w:rPr>
            </w:r>
          </w:p>
          <w:p w:rsidR="00000000" w:rsidDel="00000000" w:rsidP="00000000" w:rsidRDefault="00000000" w:rsidRPr="00000000" w14:paraId="00000024">
            <w:pPr>
              <w:widowControl w:val="0"/>
              <w:jc w:val="both"/>
              <w:rPr>
                <w:color w:val="000000"/>
              </w:rPr>
            </w:pPr>
            <w:r w:rsidDel="00000000" w:rsidR="00000000" w:rsidRPr="00000000">
              <w:rPr>
                <w:rtl w:val="0"/>
              </w:rPr>
            </w:r>
          </w:p>
          <w:p w:rsidR="00000000" w:rsidDel="00000000" w:rsidP="00000000" w:rsidRDefault="00000000" w:rsidRPr="00000000" w14:paraId="00000025">
            <w:pPr>
              <w:widowControl w:val="0"/>
              <w:jc w:val="both"/>
              <w:rPr>
                <w:color w:val="000000"/>
              </w:rPr>
            </w:pPr>
            <w:r w:rsidDel="00000000" w:rsidR="00000000" w:rsidRPr="00000000">
              <w:rPr>
                <w:rtl w:val="0"/>
              </w:rPr>
            </w:r>
          </w:p>
          <w:p w:rsidR="00000000" w:rsidDel="00000000" w:rsidP="00000000" w:rsidRDefault="00000000" w:rsidRPr="00000000" w14:paraId="00000026">
            <w:pPr>
              <w:widowControl w:val="0"/>
              <w:jc w:val="both"/>
              <w:rPr>
                <w:color w:val="000000"/>
              </w:rPr>
            </w:pPr>
            <w:r w:rsidDel="00000000" w:rsidR="00000000" w:rsidRPr="00000000">
              <w:rPr>
                <w:rtl w:val="0"/>
              </w:rPr>
            </w:r>
          </w:p>
          <w:p w:rsidR="00000000" w:rsidDel="00000000" w:rsidP="00000000" w:rsidRDefault="00000000" w:rsidRPr="00000000" w14:paraId="00000027">
            <w:pPr>
              <w:widowControl w:val="0"/>
              <w:jc w:val="center"/>
              <w:rPr>
                <w:color w:val="000000"/>
              </w:rPr>
            </w:pPr>
            <w:r w:rsidDel="00000000" w:rsidR="00000000" w:rsidRPr="00000000">
              <w:rPr>
                <w:b w:val="1"/>
                <w:color w:val="000000"/>
                <w:rtl w:val="0"/>
              </w:rPr>
              <w:t xml:space="preserve">NGUYỄN VĂN A</w:t>
            </w:r>
            <w:r w:rsidDel="00000000" w:rsidR="00000000" w:rsidRPr="00000000">
              <w:rPr>
                <w:rtl w:val="0"/>
              </w:rPr>
            </w:r>
          </w:p>
        </w:tc>
        <w:tc>
          <w:tcPr/>
          <w:p w:rsidR="00000000" w:rsidDel="00000000" w:rsidP="00000000" w:rsidRDefault="00000000" w:rsidRPr="00000000" w14:paraId="00000028">
            <w:pPr>
              <w:widowControl w:val="0"/>
              <w:jc w:val="center"/>
              <w:rPr>
                <w:b w:val="1"/>
                <w:color w:val="000000"/>
              </w:rPr>
            </w:pPr>
            <w:r w:rsidDel="00000000" w:rsidR="00000000" w:rsidRPr="00000000">
              <w:rPr>
                <w:b w:val="1"/>
                <w:color w:val="000000"/>
                <w:rtl w:val="0"/>
              </w:rPr>
              <w:t xml:space="preserve">TM HỘI ĐỒNG QUẢN TRỊ</w:t>
            </w:r>
          </w:p>
          <w:p w:rsidR="00000000" w:rsidDel="00000000" w:rsidP="00000000" w:rsidRDefault="00000000" w:rsidRPr="00000000" w14:paraId="00000029">
            <w:pPr>
              <w:widowControl w:val="0"/>
              <w:jc w:val="center"/>
              <w:rPr>
                <w:b w:val="1"/>
                <w:color w:val="000000"/>
              </w:rPr>
            </w:pPr>
            <w:r w:rsidDel="00000000" w:rsidR="00000000" w:rsidRPr="00000000">
              <w:rPr>
                <w:b w:val="1"/>
                <w:color w:val="000000"/>
                <w:rtl w:val="0"/>
              </w:rPr>
              <w:t xml:space="preserve">Chủ tịch Hội đồng quản trị</w:t>
            </w:r>
          </w:p>
          <w:p w:rsidR="00000000" w:rsidDel="00000000" w:rsidP="00000000" w:rsidRDefault="00000000" w:rsidRPr="00000000" w14:paraId="0000002A">
            <w:pPr>
              <w:widowControl w:val="0"/>
              <w:jc w:val="center"/>
              <w:rPr>
                <w:b w:val="1"/>
                <w:color w:val="000000"/>
              </w:rPr>
            </w:pPr>
            <w:r w:rsidDel="00000000" w:rsidR="00000000" w:rsidRPr="00000000">
              <w:rPr>
                <w:rtl w:val="0"/>
              </w:rPr>
            </w:r>
          </w:p>
          <w:p w:rsidR="00000000" w:rsidDel="00000000" w:rsidP="00000000" w:rsidRDefault="00000000" w:rsidRPr="00000000" w14:paraId="0000002B">
            <w:pPr>
              <w:widowControl w:val="0"/>
              <w:jc w:val="center"/>
              <w:rPr>
                <w:b w:val="1"/>
                <w:color w:val="000000"/>
              </w:rPr>
            </w:pPr>
            <w:r w:rsidDel="00000000" w:rsidR="00000000" w:rsidRPr="00000000">
              <w:rPr>
                <w:rtl w:val="0"/>
              </w:rPr>
            </w:r>
          </w:p>
          <w:p w:rsidR="00000000" w:rsidDel="00000000" w:rsidP="00000000" w:rsidRDefault="00000000" w:rsidRPr="00000000" w14:paraId="0000002C">
            <w:pPr>
              <w:widowControl w:val="0"/>
              <w:jc w:val="center"/>
              <w:rPr>
                <w:b w:val="1"/>
                <w:color w:val="000000"/>
              </w:rPr>
            </w:pPr>
            <w:r w:rsidDel="00000000" w:rsidR="00000000" w:rsidRPr="00000000">
              <w:rPr>
                <w:rtl w:val="0"/>
              </w:rPr>
            </w:r>
          </w:p>
          <w:p w:rsidR="00000000" w:rsidDel="00000000" w:rsidP="00000000" w:rsidRDefault="00000000" w:rsidRPr="00000000" w14:paraId="0000002D">
            <w:pPr>
              <w:widowControl w:val="0"/>
              <w:jc w:val="center"/>
              <w:rPr>
                <w:b w:val="1"/>
                <w:color w:val="000000"/>
              </w:rPr>
            </w:pPr>
            <w:r w:rsidDel="00000000" w:rsidR="00000000" w:rsidRPr="00000000">
              <w:rPr>
                <w:rtl w:val="0"/>
              </w:rPr>
            </w:r>
          </w:p>
          <w:p w:rsidR="00000000" w:rsidDel="00000000" w:rsidP="00000000" w:rsidRDefault="00000000" w:rsidRPr="00000000" w14:paraId="0000002E">
            <w:pPr>
              <w:widowControl w:val="0"/>
              <w:jc w:val="center"/>
              <w:rPr>
                <w:b w:val="1"/>
                <w:color w:val="000000"/>
              </w:rPr>
            </w:pPr>
            <w:r w:rsidDel="00000000" w:rsidR="00000000" w:rsidRPr="00000000">
              <w:rPr>
                <w:rtl w:val="0"/>
              </w:rPr>
            </w:r>
          </w:p>
          <w:p w:rsidR="00000000" w:rsidDel="00000000" w:rsidP="00000000" w:rsidRDefault="00000000" w:rsidRPr="00000000" w14:paraId="0000002F">
            <w:pPr>
              <w:widowControl w:val="0"/>
              <w:jc w:val="center"/>
              <w:rPr>
                <w:b w:val="1"/>
                <w:color w:val="000000"/>
              </w:rPr>
            </w:pPr>
            <w:r w:rsidDel="00000000" w:rsidR="00000000" w:rsidRPr="00000000">
              <w:rPr>
                <w:b w:val="1"/>
                <w:color w:val="000000"/>
                <w:rtl w:val="0"/>
              </w:rPr>
              <w:t xml:space="preserve">NGUYỄN VĂN B</w:t>
            </w:r>
          </w:p>
        </w:tc>
      </w:tr>
    </w:tbl>
    <w:p w:rsidR="00000000" w:rsidDel="00000000" w:rsidP="00000000" w:rsidRDefault="00000000" w:rsidRPr="00000000" w14:paraId="00000030">
      <w:pPr>
        <w:pStyle w:val="Heading3"/>
        <w:keepNext w:val="0"/>
        <w:widowControl w:val="0"/>
        <w:spacing w:after="0" w:before="0" w:line="36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Style w:val="Heading3"/>
        <w:keepNext w:val="0"/>
        <w:widowControl w:val="0"/>
        <w:spacing w:after="0" w:before="0" w:line="36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Style w:val="Heading3"/>
        <w:keepNext w:val="0"/>
        <w:widowControl w:val="0"/>
        <w:spacing w:after="0" w:before="0" w:line="36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rPr/>
      </w:pPr>
      <w:bookmarkStart w:colFirst="0" w:colLast="0" w:name="_heading=h.1fob9te" w:id="2"/>
      <w:bookmarkEnd w:id="2"/>
      <w:r w:rsidDel="00000000" w:rsidR="00000000" w:rsidRPr="00000000">
        <w:rPr>
          <w:rtl w:val="0"/>
        </w:rPr>
      </w:r>
    </w:p>
    <w:sectPr>
      <w:footerReference r:id="rId8" w:type="default"/>
      <w:pgSz w:h="15840" w:w="12240" w:orient="portrait"/>
      <w:pgMar w:bottom="1350" w:top="108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60" w:lineRule="auto"/>
      <w:jc w:val="right"/>
    </w:pPr>
    <w:rPr>
      <w:rFonts w:ascii="Times" w:cs="Times" w:eastAsia="Times" w:hAnsi="Times"/>
      <w:b w:val="1"/>
      <w:color w:val="0000ff"/>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7C60"/>
    <w:pPr>
      <w:spacing w:after="0" w:line="240" w:lineRule="auto"/>
    </w:pPr>
    <w:rPr>
      <w:rFonts w:ascii="Times New Roman" w:cs="Times New Roman" w:eastAsia="Batang" w:hAnsi="Times New Roman"/>
      <w:sz w:val="24"/>
      <w:szCs w:val="24"/>
      <w:lang w:eastAsia="ko-KR"/>
    </w:rPr>
  </w:style>
  <w:style w:type="paragraph" w:styleId="Heading3">
    <w:name w:val="heading 3"/>
    <w:basedOn w:val="Normal"/>
    <w:next w:val="Normal"/>
    <w:link w:val="Heading3Char"/>
    <w:qFormat w:val="1"/>
    <w:rsid w:val="00F57C60"/>
    <w:pPr>
      <w:keepNext w:val="1"/>
      <w:spacing w:after="60" w:before="60"/>
      <w:jc w:val="right"/>
      <w:outlineLvl w:val="2"/>
    </w:pPr>
    <w:rPr>
      <w:rFonts w:ascii="Times New Roman Bold" w:eastAsia="Times New Roman" w:hAnsi="Times New Roman Bold"/>
      <w:b w:val="1"/>
      <w:bCs w:val="1"/>
      <w:color w:val="0000f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F57C60"/>
    <w:rPr>
      <w:rFonts w:ascii="Times New Roman Bold" w:cs="Times New Roman" w:eastAsia="Times New Roman" w:hAnsi="Times New Roman Bold"/>
      <w:b w:val="1"/>
      <w:bCs w:val="1"/>
      <w:color w:val="0000ff"/>
      <w:sz w:val="24"/>
      <w:szCs w:val="24"/>
      <w:lang w:eastAsia="ko-KR"/>
    </w:rPr>
  </w:style>
  <w:style w:type="paragraph" w:styleId="BodyText">
    <w:name w:val="Body Text"/>
    <w:basedOn w:val="Normal"/>
    <w:link w:val="BodyTextChar"/>
    <w:rsid w:val="00F57C60"/>
    <w:pPr>
      <w:jc w:val="both"/>
    </w:pPr>
    <w:rPr>
      <w:rFonts w:ascii=".VnTime" w:eastAsia="Times New Roman" w:hAnsi=".VnTime"/>
      <w:sz w:val="28"/>
      <w:szCs w:val="20"/>
      <w:lang w:eastAsia="en-US"/>
    </w:rPr>
  </w:style>
  <w:style w:type="character" w:styleId="BodyTextChar" w:customStyle="1">
    <w:name w:val="Body Text Char"/>
    <w:basedOn w:val="DefaultParagraphFont"/>
    <w:link w:val="BodyText"/>
    <w:rsid w:val="00F57C60"/>
    <w:rPr>
      <w:rFonts w:ascii=".VnTime" w:cs="Times New Roman" w:eastAsia="Times New Roman" w:hAnsi=".VnTime"/>
      <w:sz w:val="28"/>
      <w:szCs w:val="20"/>
    </w:rPr>
  </w:style>
  <w:style w:type="paragraph" w:styleId="ListParagraph">
    <w:name w:val="List Paragraph"/>
    <w:basedOn w:val="Normal"/>
    <w:uiPriority w:val="34"/>
    <w:qFormat w:val="1"/>
    <w:rsid w:val="00F57C60"/>
    <w:pPr>
      <w:ind w:left="720"/>
      <w:contextualSpacing w:val="1"/>
    </w:pPr>
  </w:style>
  <w:style w:type="paragraph" w:styleId="Header">
    <w:name w:val="header"/>
    <w:basedOn w:val="Normal"/>
    <w:link w:val="HeaderChar"/>
    <w:uiPriority w:val="99"/>
    <w:unhideWhenUsed w:val="1"/>
    <w:rsid w:val="007A1A0A"/>
    <w:pPr>
      <w:tabs>
        <w:tab w:val="center" w:pos="4680"/>
        <w:tab w:val="right" w:pos="9360"/>
      </w:tabs>
    </w:pPr>
  </w:style>
  <w:style w:type="character" w:styleId="HeaderChar" w:customStyle="1">
    <w:name w:val="Header Char"/>
    <w:basedOn w:val="DefaultParagraphFont"/>
    <w:link w:val="Header"/>
    <w:uiPriority w:val="99"/>
    <w:rsid w:val="007A1A0A"/>
    <w:rPr>
      <w:rFonts w:ascii="Times New Roman" w:cs="Times New Roman" w:eastAsia="Batang" w:hAnsi="Times New Roman"/>
      <w:sz w:val="24"/>
      <w:szCs w:val="24"/>
      <w:lang w:eastAsia="ko-KR"/>
    </w:rPr>
  </w:style>
  <w:style w:type="paragraph" w:styleId="Footer">
    <w:name w:val="footer"/>
    <w:basedOn w:val="Normal"/>
    <w:link w:val="FooterChar"/>
    <w:uiPriority w:val="99"/>
    <w:unhideWhenUsed w:val="1"/>
    <w:rsid w:val="007A1A0A"/>
    <w:pPr>
      <w:tabs>
        <w:tab w:val="center" w:pos="4680"/>
        <w:tab w:val="right" w:pos="9360"/>
      </w:tabs>
    </w:pPr>
  </w:style>
  <w:style w:type="character" w:styleId="FooterChar" w:customStyle="1">
    <w:name w:val="Footer Char"/>
    <w:basedOn w:val="DefaultParagraphFont"/>
    <w:link w:val="Footer"/>
    <w:uiPriority w:val="99"/>
    <w:rsid w:val="007A1A0A"/>
    <w:rPr>
      <w:rFonts w:ascii="Times New Roman" w:cs="Times New Roman" w:eastAsia="Batang" w:hAnsi="Times New Roman"/>
      <w:sz w:val="24"/>
      <w:szCs w:val="24"/>
      <w:lang w:eastAsia="ko-KR"/>
    </w:rPr>
  </w:style>
  <w:style w:type="character" w:styleId="Normal1" w:customStyle="1">
    <w:name w:val="Normal1"/>
    <w:rsid w:val="00E0509E"/>
  </w:style>
  <w:style w:type="character" w:styleId="Normal2" w:customStyle="1">
    <w:name w:val="Normal2"/>
    <w:rsid w:val="00183B5F"/>
  </w:style>
  <w:style w:type="table" w:styleId="TableGrid">
    <w:name w:val="Table Grid"/>
    <w:basedOn w:val="TableNormal"/>
    <w:uiPriority w:val="59"/>
    <w:rsid w:val="00682D6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Normal3" w:customStyle="1">
    <w:name w:val="Normal3"/>
    <w:rsid w:val="0084716B"/>
  </w:style>
  <w:style w:type="character" w:styleId="viewinput" w:customStyle="1">
    <w:name w:val="viewinput"/>
    <w:basedOn w:val="DefaultParagraphFont"/>
    <w:rsid w:val="008F77D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8LyYxwCyqLGH34OejyR1Dy6A==">AMUW2mU3rN/r6v/88/rZjXBWC8i1/X5Dp6b1+8/2Vj5lMogCApyNr947ohhL0v38wAoJ8ejfMhejJ69OdDFYd7ngN3zhcfIVtiOKvqfAba3Jyv70kACXPrAq5EfW5XizJcnOuCzicRmeowuUvKa4YGCycrZdtIbhSm4BV44SmiOVQr+nFtk7OzM=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2018-10-24T07:28:00Z</dcterms:created>
  <dc:creator>DOLAN</dc:creator>
</cp:coreProperties>
</file>