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6F" w:rsidRPr="000E096F" w:rsidRDefault="000E096F" w:rsidP="000E096F">
      <w:pPr>
        <w:shd w:val="clear" w:color="auto" w:fill="FFFFFF"/>
        <w:spacing w:after="0" w:line="234" w:lineRule="atLeast"/>
        <w:jc w:val="right"/>
        <w:rPr>
          <w:rFonts w:ascii="Times New Roman" w:eastAsia="Times New Roman" w:hAnsi="Times New Roman" w:cs="Times New Roman"/>
          <w:color w:val="000000"/>
          <w:sz w:val="26"/>
          <w:szCs w:val="26"/>
          <w:lang w:eastAsia="vi-VN"/>
        </w:rPr>
      </w:pPr>
      <w:bookmarkStart w:id="0" w:name="chuong_pl_16"/>
      <w:r w:rsidRPr="000E096F">
        <w:rPr>
          <w:rFonts w:ascii="Times New Roman" w:eastAsia="Times New Roman" w:hAnsi="Times New Roman" w:cs="Times New Roman"/>
          <w:b/>
          <w:bCs/>
          <w:color w:val="000000"/>
          <w:sz w:val="26"/>
          <w:szCs w:val="26"/>
          <w:lang w:eastAsia="vi-VN"/>
        </w:rPr>
        <w:t>Mẫu số 16</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E096F" w:rsidRPr="000E096F" w:rsidTr="000E096F">
        <w:trPr>
          <w:tblCellSpacing w:w="0" w:type="dxa"/>
        </w:trPr>
        <w:tc>
          <w:tcPr>
            <w:tcW w:w="3348" w:type="dxa"/>
            <w:shd w:val="clear" w:color="auto" w:fill="FFFFFF"/>
            <w:tcMar>
              <w:top w:w="0" w:type="dxa"/>
              <w:left w:w="108" w:type="dxa"/>
              <w:bottom w:w="0" w:type="dxa"/>
              <w:right w:w="108" w:type="dxa"/>
            </w:tcMa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TÊN TỔ CHỨC</w:t>
            </w:r>
            <w:r w:rsidRPr="000E096F">
              <w:rPr>
                <w:rFonts w:ascii="Times New Roman" w:eastAsia="Times New Roman" w:hAnsi="Times New Roman" w:cs="Times New Roman"/>
                <w:b/>
                <w:bCs/>
                <w:color w:val="000000"/>
                <w:sz w:val="26"/>
                <w:szCs w:val="26"/>
                <w:vertAlign w:val="superscript"/>
                <w:lang w:eastAsia="vi-VN"/>
              </w:rPr>
              <w:t> (1)</w:t>
            </w:r>
            <w:r w:rsidRPr="000E096F">
              <w:rPr>
                <w:rFonts w:ascii="Times New Roman" w:eastAsia="Times New Roman" w:hAnsi="Times New Roman" w:cs="Times New Roman"/>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CỘNG HÒA XÃ HỘI CHỦ NGHĨA VIỆT NAM</w:t>
            </w:r>
            <w:r w:rsidRPr="000E096F">
              <w:rPr>
                <w:rFonts w:ascii="Times New Roman" w:eastAsia="Times New Roman" w:hAnsi="Times New Roman" w:cs="Times New Roman"/>
                <w:b/>
                <w:bCs/>
                <w:color w:val="000000"/>
                <w:sz w:val="26"/>
                <w:szCs w:val="26"/>
                <w:lang w:eastAsia="vi-VN"/>
              </w:rPr>
              <w:br/>
              <w:t>Độc lập - Tự do - Hạnh phúc</w:t>
            </w:r>
            <w:r w:rsidRPr="000E096F">
              <w:rPr>
                <w:rFonts w:ascii="Times New Roman" w:eastAsia="Times New Roman" w:hAnsi="Times New Roman" w:cs="Times New Roman"/>
                <w:b/>
                <w:bCs/>
                <w:color w:val="000000"/>
                <w:sz w:val="26"/>
                <w:szCs w:val="26"/>
                <w:lang w:eastAsia="vi-VN"/>
              </w:rPr>
              <w:br/>
              <w:t>---------------</w:t>
            </w:r>
          </w:p>
        </w:tc>
      </w:tr>
      <w:tr w:rsidR="000E096F" w:rsidRPr="000E096F" w:rsidTr="000E096F">
        <w:trPr>
          <w:tblCellSpacing w:w="0" w:type="dxa"/>
        </w:trPr>
        <w:tc>
          <w:tcPr>
            <w:tcW w:w="3348" w:type="dxa"/>
            <w:shd w:val="clear" w:color="auto" w:fill="FFFFFF"/>
            <w:tcMar>
              <w:top w:w="0" w:type="dxa"/>
              <w:left w:w="108" w:type="dxa"/>
              <w:bottom w:w="0" w:type="dxa"/>
              <w:right w:w="108" w:type="dxa"/>
            </w:tcMar>
            <w:hideMark/>
          </w:tcPr>
          <w:p w:rsidR="000E096F" w:rsidRPr="000E096F" w:rsidRDefault="000E096F" w:rsidP="000E096F">
            <w:pPr>
              <w:spacing w:after="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Số: …/…</w:t>
            </w:r>
            <w:r w:rsidRPr="000E096F">
              <w:rPr>
                <w:rFonts w:ascii="Times New Roman" w:eastAsia="Times New Roman" w:hAnsi="Times New Roman" w:cs="Times New Roman"/>
                <w:color w:val="000000"/>
                <w:sz w:val="26"/>
                <w:szCs w:val="26"/>
                <w:lang w:eastAsia="vi-VN"/>
              </w:rPr>
              <w:br/>
            </w:r>
            <w:bookmarkStart w:id="1" w:name="chuong_pl_16_name"/>
            <w:r w:rsidRPr="000E096F">
              <w:rPr>
                <w:rFonts w:ascii="Times New Roman" w:eastAsia="Times New Roman" w:hAnsi="Times New Roman" w:cs="Times New Roman"/>
                <w:color w:val="000000"/>
                <w:sz w:val="26"/>
                <w:szCs w:val="26"/>
                <w:lang w:eastAsia="vi-VN"/>
              </w:rPr>
              <w:t>V/v thông báo kết thúc nhập khẩu hàng hóa theo tổ hợp, dây chuyền</w:t>
            </w:r>
            <w:bookmarkEnd w:id="1"/>
          </w:p>
        </w:tc>
        <w:tc>
          <w:tcPr>
            <w:tcW w:w="5508" w:type="dxa"/>
            <w:shd w:val="clear" w:color="auto" w:fill="FFFFFF"/>
            <w:tcMar>
              <w:top w:w="0" w:type="dxa"/>
              <w:left w:w="108" w:type="dxa"/>
              <w:bottom w:w="0" w:type="dxa"/>
              <w:right w:w="108" w:type="dxa"/>
            </w:tcMa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i/>
                <w:iCs/>
                <w:color w:val="000000"/>
                <w:sz w:val="26"/>
                <w:szCs w:val="26"/>
                <w:lang w:eastAsia="vi-VN"/>
              </w:rPr>
              <w:t>……, ngày … tháng … năm…</w:t>
            </w:r>
          </w:p>
        </w:tc>
      </w:tr>
    </w:tbl>
    <w:p w:rsidR="000E096F" w:rsidRPr="000E096F" w:rsidRDefault="000E096F" w:rsidP="000E096F">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Kính gửi: Cơ quan hải quan nơi thông báo Da</w:t>
      </w:r>
      <w:bookmarkStart w:id="2" w:name="_GoBack"/>
      <w:bookmarkEnd w:id="2"/>
      <w:r w:rsidRPr="000E096F">
        <w:rPr>
          <w:rFonts w:ascii="Times New Roman" w:eastAsia="Times New Roman" w:hAnsi="Times New Roman" w:cs="Times New Roman"/>
          <w:color w:val="000000"/>
          <w:sz w:val="26"/>
          <w:szCs w:val="26"/>
          <w:lang w:eastAsia="vi-VN"/>
        </w:rPr>
        <w:t>nh mục miễn thuế.</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1. Tên tổ chức/cá nhân (chủ dự án); ...</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Mã số thuế:...</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CMND/Căn cước công dân/Hộ chiếu số: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58"/>
        <w:gridCol w:w="4468"/>
      </w:tblGrid>
      <w:tr w:rsidR="000E096F" w:rsidRPr="000E096F" w:rsidTr="000E096F">
        <w:trPr>
          <w:tblCellSpacing w:w="0" w:type="dxa"/>
        </w:trPr>
        <w:tc>
          <w:tcPr>
            <w:tcW w:w="2500" w:type="pct"/>
            <w:shd w:val="clear" w:color="auto" w:fill="FFFFFF"/>
            <w:vAlign w:val="center"/>
            <w:hideMark/>
          </w:tcPr>
          <w:p w:rsidR="000E096F" w:rsidRPr="000E096F" w:rsidRDefault="000E096F" w:rsidP="000E096F">
            <w:pPr>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Ngày cấp: ...</w:t>
            </w:r>
          </w:p>
        </w:tc>
        <w:tc>
          <w:tcPr>
            <w:tcW w:w="2450" w:type="pct"/>
            <w:shd w:val="clear" w:color="auto" w:fill="FFFFFF"/>
            <w:vAlign w:val="center"/>
            <w:hideMark/>
          </w:tcPr>
          <w:p w:rsidR="000E096F" w:rsidRPr="000E096F" w:rsidRDefault="000E096F" w:rsidP="000E096F">
            <w:pPr>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Nơi cấp:...</w:t>
            </w:r>
          </w:p>
        </w:tc>
      </w:tr>
    </w:tbl>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Quốc tịch: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68"/>
        <w:gridCol w:w="4558"/>
      </w:tblGrid>
      <w:tr w:rsidR="000E096F" w:rsidRPr="000E096F" w:rsidTr="000E096F">
        <w:trPr>
          <w:tblCellSpacing w:w="0" w:type="dxa"/>
        </w:trPr>
        <w:tc>
          <w:tcPr>
            <w:tcW w:w="2450" w:type="pct"/>
            <w:shd w:val="clear" w:color="auto" w:fill="FFFFFF"/>
            <w:hideMark/>
          </w:tcPr>
          <w:p w:rsidR="000E096F" w:rsidRPr="000E096F" w:rsidRDefault="000E096F" w:rsidP="000E096F">
            <w:pPr>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Số điện thoại: ...</w:t>
            </w:r>
          </w:p>
        </w:tc>
        <w:tc>
          <w:tcPr>
            <w:tcW w:w="2500" w:type="pct"/>
            <w:shd w:val="clear" w:color="auto" w:fill="FFFFFF"/>
            <w:hideMark/>
          </w:tcPr>
          <w:p w:rsidR="000E096F" w:rsidRPr="000E096F" w:rsidRDefault="000E096F" w:rsidP="000E096F">
            <w:pPr>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Số Fax:...</w:t>
            </w:r>
          </w:p>
        </w:tc>
      </w:tr>
    </w:tbl>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2. Địa chỉ:...</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3. Tên dự án đầu tư:...</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4. Địa điểm thực hiện dự án: …</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5. Giấy chứng nhận đăng ký đầu tư, Giấy chứng nhận đăng ký đầu tư điều chỉnh hoặc văn bản của cơ quan đăng ký đầu tư có thẩm quyền trong trường hợp không phải thực hiện cấp Giấy chứng nhận đăng ký đầu tư... số ... ngày ... được cấp bởi...</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6. Tên tổ hợp, dây chuyền nhập khẩu:...</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7. Danh mục miễn thuế nhập khẩu số ... ngày ... đăng ký tại cơ quan hải quan ...</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8. Thời gian nhập khẩu hàng hóa miễn thuế từ ngày ... đến ngày ...</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9. Thời gian dự kiến hoàn thành lắp đặt tổ hợp, dây chuyền: ...</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10. Số tiền thuế nhập khẩu của tổ hợp dây chuyền được miễn:...</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11. Cơ quan hải quan nơi nhập khẩu hàng hóa theo tổ hợp, dây chuyền:....</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12. Hàng hóa đã nhập khẩu thuộc tổ hợp, dây chuyền bao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6"/>
        <w:gridCol w:w="1930"/>
        <w:gridCol w:w="920"/>
        <w:gridCol w:w="1103"/>
        <w:gridCol w:w="1378"/>
        <w:gridCol w:w="1929"/>
        <w:gridCol w:w="1010"/>
      </w:tblGrid>
      <w:tr w:rsidR="000E096F" w:rsidRPr="000E096F" w:rsidTr="000E096F">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Tên hàng quy cách, phẩm chất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Đơn vị tính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Số lượng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Trị giá nhập khẩu</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Tờ khai nhập khẩu số/ngày</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Ghi chú</w:t>
            </w:r>
          </w:p>
        </w:tc>
      </w:tr>
      <w:tr w:rsidR="000E096F" w:rsidRPr="000E096F" w:rsidTr="000E096F">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(1)</w:t>
            </w:r>
          </w:p>
        </w:tc>
        <w:tc>
          <w:tcPr>
            <w:tcW w:w="1050" w:type="pct"/>
            <w:tcBorders>
              <w:top w:val="nil"/>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(2)</w:t>
            </w:r>
          </w:p>
        </w:tc>
        <w:tc>
          <w:tcPr>
            <w:tcW w:w="500" w:type="pct"/>
            <w:tcBorders>
              <w:top w:val="nil"/>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(3)</w:t>
            </w:r>
          </w:p>
        </w:tc>
        <w:tc>
          <w:tcPr>
            <w:tcW w:w="550" w:type="pct"/>
            <w:tcBorders>
              <w:top w:val="nil"/>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(4)</w:t>
            </w:r>
          </w:p>
        </w:tc>
        <w:tc>
          <w:tcPr>
            <w:tcW w:w="750" w:type="pct"/>
            <w:tcBorders>
              <w:top w:val="nil"/>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(5)</w:t>
            </w:r>
          </w:p>
        </w:tc>
        <w:tc>
          <w:tcPr>
            <w:tcW w:w="1050" w:type="pct"/>
            <w:tcBorders>
              <w:top w:val="nil"/>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(6)</w:t>
            </w:r>
          </w:p>
        </w:tc>
        <w:tc>
          <w:tcPr>
            <w:tcW w:w="550" w:type="pct"/>
            <w:tcBorders>
              <w:top w:val="nil"/>
              <w:left w:val="nil"/>
              <w:bottom w:val="single" w:sz="8" w:space="0" w:color="auto"/>
              <w:right w:val="single" w:sz="8" w:space="0" w:color="auto"/>
            </w:tcBorders>
            <w:shd w:val="clear" w:color="auto" w:fill="FFFFFF"/>
            <w:vAlign w:val="cente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(7)</w:t>
            </w:r>
          </w:p>
        </w:tc>
      </w:tr>
      <w:tr w:rsidR="000E096F" w:rsidRPr="000E096F" w:rsidTr="000E096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c>
          <w:tcPr>
            <w:tcW w:w="75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c>
          <w:tcPr>
            <w:tcW w:w="105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r>
      <w:tr w:rsidR="000E096F" w:rsidRPr="000E096F" w:rsidTr="000E096F">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c>
          <w:tcPr>
            <w:tcW w:w="2150" w:type="pct"/>
            <w:gridSpan w:val="3"/>
            <w:tcBorders>
              <w:top w:val="nil"/>
              <w:left w:val="nil"/>
              <w:bottom w:val="single" w:sz="8" w:space="0" w:color="auto"/>
              <w:right w:val="single" w:sz="8" w:space="0" w:color="auto"/>
            </w:tcBorders>
            <w:shd w:val="clear" w:color="auto" w:fill="FFFFFF"/>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Tổng số</w:t>
            </w:r>
          </w:p>
        </w:tc>
        <w:tc>
          <w:tcPr>
            <w:tcW w:w="75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color w:val="000000"/>
                <w:sz w:val="26"/>
                <w:szCs w:val="26"/>
                <w:lang w:eastAsia="vi-VN"/>
              </w:rPr>
            </w:pPr>
          </w:p>
        </w:tc>
        <w:tc>
          <w:tcPr>
            <w:tcW w:w="105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hideMark/>
          </w:tcPr>
          <w:p w:rsidR="000E096F" w:rsidRPr="000E096F" w:rsidRDefault="000E096F" w:rsidP="000E096F">
            <w:pPr>
              <w:spacing w:after="0" w:line="240" w:lineRule="auto"/>
              <w:rPr>
                <w:rFonts w:ascii="Times New Roman" w:eastAsia="Times New Roman" w:hAnsi="Times New Roman" w:cs="Times New Roman"/>
                <w:sz w:val="26"/>
                <w:szCs w:val="26"/>
                <w:lang w:eastAsia="vi-VN"/>
              </w:rPr>
            </w:pPr>
          </w:p>
        </w:tc>
      </w:tr>
    </w:tbl>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Tổ chức/cá nhân... cam đoan nội dung khai trên là đúng và chịu trách nhiệm trước pháp luật về những nội dung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E096F" w:rsidRPr="000E096F" w:rsidTr="000E096F">
        <w:trPr>
          <w:tblCellSpacing w:w="0" w:type="dxa"/>
        </w:trPr>
        <w:tc>
          <w:tcPr>
            <w:tcW w:w="4428" w:type="dxa"/>
            <w:shd w:val="clear" w:color="auto" w:fill="FFFFFF"/>
            <w:tcMar>
              <w:top w:w="0" w:type="dxa"/>
              <w:left w:w="108" w:type="dxa"/>
              <w:bottom w:w="0" w:type="dxa"/>
              <w:right w:w="108" w:type="dxa"/>
            </w:tcMar>
            <w:hideMark/>
          </w:tcPr>
          <w:p w:rsidR="000E096F" w:rsidRPr="000E096F" w:rsidRDefault="000E096F" w:rsidP="000E096F">
            <w:pPr>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i/>
                <w:iCs/>
                <w:color w:val="000000"/>
                <w:sz w:val="26"/>
                <w:szCs w:val="26"/>
                <w:lang w:eastAsia="vi-VN"/>
              </w:rPr>
              <w:br/>
              <w:t>Nơi nhận:</w:t>
            </w:r>
            <w:r w:rsidRPr="000E096F">
              <w:rPr>
                <w:rFonts w:ascii="Times New Roman" w:eastAsia="Times New Roman" w:hAnsi="Times New Roman" w:cs="Times New Roman"/>
                <w:b/>
                <w:bCs/>
                <w:i/>
                <w:iCs/>
                <w:color w:val="000000"/>
                <w:sz w:val="26"/>
                <w:szCs w:val="26"/>
                <w:lang w:eastAsia="vi-VN"/>
              </w:rPr>
              <w:br/>
            </w:r>
            <w:r w:rsidRPr="000E096F">
              <w:rPr>
                <w:rFonts w:ascii="Times New Roman" w:eastAsia="Times New Roman" w:hAnsi="Times New Roman" w:cs="Times New Roman"/>
                <w:color w:val="000000"/>
                <w:sz w:val="26"/>
                <w:szCs w:val="26"/>
                <w:lang w:eastAsia="vi-VN"/>
              </w:rPr>
              <w:t>- Như trên;</w:t>
            </w:r>
            <w:r w:rsidRPr="000E096F">
              <w:rPr>
                <w:rFonts w:ascii="Times New Roman" w:eastAsia="Times New Roman" w:hAnsi="Times New Roman" w:cs="Times New Roman"/>
                <w:color w:val="000000"/>
                <w:sz w:val="26"/>
                <w:szCs w:val="26"/>
                <w:lang w:eastAsia="vi-VN"/>
              </w:rPr>
              <w:br/>
              <w:t>- Lưu: VT,…</w:t>
            </w:r>
          </w:p>
        </w:tc>
        <w:tc>
          <w:tcPr>
            <w:tcW w:w="4428" w:type="dxa"/>
            <w:shd w:val="clear" w:color="auto" w:fill="FFFFFF"/>
            <w:tcMar>
              <w:top w:w="0" w:type="dxa"/>
              <w:left w:w="108" w:type="dxa"/>
              <w:bottom w:w="0" w:type="dxa"/>
              <w:right w:w="108" w:type="dxa"/>
            </w:tcMar>
            <w:hideMark/>
          </w:tcPr>
          <w:p w:rsidR="000E096F" w:rsidRPr="000E096F" w:rsidRDefault="000E096F" w:rsidP="000E096F">
            <w:pPr>
              <w:spacing w:before="120" w:after="120" w:line="234" w:lineRule="atLeast"/>
              <w:jc w:val="center"/>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color w:val="000000"/>
                <w:sz w:val="26"/>
                <w:szCs w:val="26"/>
                <w:lang w:eastAsia="vi-VN"/>
              </w:rPr>
              <w:t>NGƯỜI ĐẠI DIỆN THEO PHÁP LUẬT</w:t>
            </w:r>
            <w:r w:rsidRPr="000E096F">
              <w:rPr>
                <w:rFonts w:ascii="Times New Roman" w:eastAsia="Times New Roman" w:hAnsi="Times New Roman" w:cs="Times New Roman"/>
                <w:b/>
                <w:bCs/>
                <w:color w:val="000000"/>
                <w:sz w:val="26"/>
                <w:szCs w:val="26"/>
                <w:lang w:eastAsia="vi-VN"/>
              </w:rPr>
              <w:br/>
              <w:t>CỦA TỔ CHỨC/CÁ NHÂN</w:t>
            </w:r>
            <w:r w:rsidRPr="000E096F">
              <w:rPr>
                <w:rFonts w:ascii="Times New Roman" w:eastAsia="Times New Roman" w:hAnsi="Times New Roman" w:cs="Times New Roman"/>
                <w:b/>
                <w:bCs/>
                <w:color w:val="000000"/>
                <w:sz w:val="26"/>
                <w:szCs w:val="26"/>
                <w:lang w:eastAsia="vi-VN"/>
              </w:rPr>
              <w:br/>
            </w:r>
            <w:r w:rsidRPr="000E096F">
              <w:rPr>
                <w:rFonts w:ascii="Times New Roman" w:eastAsia="Times New Roman" w:hAnsi="Times New Roman" w:cs="Times New Roman"/>
                <w:i/>
                <w:iCs/>
                <w:color w:val="000000"/>
                <w:sz w:val="26"/>
                <w:szCs w:val="26"/>
                <w:lang w:eastAsia="vi-VN"/>
              </w:rPr>
              <w:t>(hoặc người được ủy quyền)</w:t>
            </w:r>
            <w:r w:rsidRPr="000E096F">
              <w:rPr>
                <w:rFonts w:ascii="Times New Roman" w:eastAsia="Times New Roman" w:hAnsi="Times New Roman" w:cs="Times New Roman"/>
                <w:b/>
                <w:bCs/>
                <w:color w:val="000000"/>
                <w:sz w:val="26"/>
                <w:szCs w:val="26"/>
                <w:lang w:eastAsia="vi-VN"/>
              </w:rPr>
              <w:br/>
            </w:r>
            <w:r w:rsidRPr="000E096F">
              <w:rPr>
                <w:rFonts w:ascii="Times New Roman" w:eastAsia="Times New Roman" w:hAnsi="Times New Roman" w:cs="Times New Roman"/>
                <w:i/>
                <w:iCs/>
                <w:color w:val="000000"/>
                <w:sz w:val="26"/>
                <w:szCs w:val="26"/>
                <w:lang w:eastAsia="vi-VN"/>
              </w:rPr>
              <w:t>(Ký, ghi rõ họ tên, đóng dấu)</w:t>
            </w:r>
          </w:p>
        </w:tc>
      </w:tr>
    </w:tbl>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b/>
          <w:bCs/>
          <w:i/>
          <w:iCs/>
          <w:color w:val="000000"/>
          <w:sz w:val="26"/>
          <w:szCs w:val="26"/>
          <w:lang w:eastAsia="vi-VN"/>
        </w:rPr>
        <w:t>Ghi chú:</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vertAlign w:val="superscript"/>
          <w:lang w:eastAsia="vi-VN"/>
        </w:rPr>
        <w:t>(1)</w:t>
      </w:r>
      <w:r w:rsidRPr="000E096F">
        <w:rPr>
          <w:rFonts w:ascii="Times New Roman" w:eastAsia="Times New Roman" w:hAnsi="Times New Roman" w:cs="Times New Roman"/>
          <w:color w:val="000000"/>
          <w:sz w:val="26"/>
          <w:szCs w:val="26"/>
          <w:lang w:eastAsia="vi-VN"/>
        </w:rPr>
        <w:t> Đối với cá nhân: Bỏ trống.</w:t>
      </w:r>
    </w:p>
    <w:p w:rsidR="000E096F" w:rsidRPr="000E096F" w:rsidRDefault="000E096F" w:rsidP="000E096F">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0E096F">
        <w:rPr>
          <w:rFonts w:ascii="Times New Roman" w:eastAsia="Times New Roman" w:hAnsi="Times New Roman" w:cs="Times New Roman"/>
          <w:color w:val="000000"/>
          <w:sz w:val="26"/>
          <w:szCs w:val="26"/>
          <w:lang w:eastAsia="vi-VN"/>
        </w:rPr>
        <w:t>- Cột (5): Trường hợp không khai báo được trị giá theo từng dòng hàng thì tổ chức, cá nhân khai báo trị giá theo tổ hợp, dây chuyền tại dòng tổng số.</w:t>
      </w:r>
    </w:p>
    <w:p w:rsidR="006B098A" w:rsidRPr="000E096F" w:rsidRDefault="006B098A">
      <w:pPr>
        <w:rPr>
          <w:rFonts w:ascii="Times New Roman" w:hAnsi="Times New Roman" w:cs="Times New Roman"/>
          <w:sz w:val="26"/>
          <w:szCs w:val="26"/>
        </w:rPr>
      </w:pPr>
    </w:p>
    <w:sectPr w:rsidR="006B098A" w:rsidRPr="000E09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6F"/>
    <w:rsid w:val="000E096F"/>
    <w:rsid w:val="006B09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3E375-CEAF-448F-8A20-1A33C8BA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96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46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2024-04-04T08:15:00Z</dcterms:created>
  <dcterms:modified xsi:type="dcterms:W3CDTF">2024-04-04T08:15:00Z</dcterms:modified>
</cp:coreProperties>
</file>