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b w:val="1"/>
          <w:color w:val="cc0000"/>
        </w:rPr>
      </w:pPr>
      <w:r w:rsidDel="00000000" w:rsidR="00000000" w:rsidRPr="00000000">
        <w:rPr>
          <w:b w:val="1"/>
          <w:color w:val="cc0000"/>
          <w:rtl w:val="0"/>
        </w:rPr>
        <w:t xml:space="preserve">MẪU THAM KHẢO</w:t>
      </w:r>
    </w:p>
    <w:tbl>
      <w:tblPr>
        <w:tblStyle w:val="Table1"/>
        <w:tblW w:w="10635.0" w:type="dxa"/>
        <w:jc w:val="left"/>
        <w:tblInd w:w="-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660"/>
        <w:gridCol w:w="2490"/>
        <w:gridCol w:w="1770"/>
        <w:gridCol w:w="945"/>
        <w:gridCol w:w="3795"/>
        <w:tblGridChange w:id="0">
          <w:tblGrid>
            <w:gridCol w:w="975"/>
            <w:gridCol w:w="660"/>
            <w:gridCol w:w="2490"/>
            <w:gridCol w:w="1770"/>
            <w:gridCol w:w="945"/>
            <w:gridCol w:w="3795"/>
          </w:tblGrid>
        </w:tblGridChange>
      </w:tblGrid>
      <w:tr>
        <w:trPr>
          <w:cantSplit w:val="0"/>
          <w:trHeight w:val="1250" w:hRule="atLeast"/>
          <w:tblHeader w:val="0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GIẤY CHỨNG NHẬN ĐĂNG KÝ </w:t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 CON DẤU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Số: ……/ĐKMCD ngày… tháng…. năm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</w:t>
            </w:r>
            <w:r w:rsidDel="00000000" w:rsidR="00000000" w:rsidRPr="00000000">
              <w:rPr>
                <w:sz w:val="34"/>
                <w:szCs w:val="3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đã đăng ký lưu chiểu mẫu con dấu của ...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tại Quyển số: ………….Tờ số: ………</w:t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dấu có giá trị sử dụng từ ngày…tháng… năm …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 CON DẤU ĐĂNG KÝ LƯU CHIỂU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---------------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3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Số: ……/ĐKMCD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....</w:t>
            </w:r>
            <w:r w:rsidDel="00000000" w:rsidR="00000000" w:rsidRPr="00000000">
              <w:rPr>
                <w:i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…………., ngày …. tháng … năm …..</w:t>
            </w:r>
          </w:p>
        </w:tc>
      </w:tr>
      <w:tr>
        <w:trPr>
          <w:cantSplit w:val="0"/>
          <w:trHeight w:val="4835" w:hRule="atLeast"/>
          <w:tblHeader w:val="0"/>
        </w:trPr>
        <w:tc>
          <w:tcPr>
            <w:gridSpan w:val="3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GIẤY CHỨNG NHẬN ĐĂNG KÝ MẪU CON DẤU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Căn cứ Nghị định số …./…../NĐ-CP ngày …. tháng …. năm …. của Chính phủ về quản lý và sử dụng con dấu.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</w:t>
            </w:r>
            <w:r w:rsidDel="00000000" w:rsidR="00000000" w:rsidRPr="00000000">
              <w:rPr>
                <w:sz w:val="34"/>
                <w:szCs w:val="3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……………………………………………………………………………..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chứng nhận mẫu con dấu dưới đây của ….</w:t>
            </w:r>
            <w:r w:rsidDel="00000000" w:rsidR="00000000" w:rsidRPr="00000000">
              <w:rPr>
                <w:sz w:val="34"/>
                <w:szCs w:val="3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……………………………..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đã đăng ký, có giá trị sử dụng từ ngày …. tháng …. năm ….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Đăng ký mẫu con dấu tại Quyển số: …….. Tờ số: ……….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CÁN BỘ ĐĂNG KÝ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ghi họ và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…………………………..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ghi họ và tên, đóng dấu)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 CON DẤU ĐĂNG 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(Ký, ghi họ và tên, đóng dấu)</w:t>
            </w:r>
          </w:p>
        </w:tc>
      </w:tr>
      <w:tr>
        <w:trPr>
          <w:cantSplit w:val="0"/>
          <w:trHeight w:val="24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Ghi chú: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Tên cơ quan quản lý trực tiếp.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Tên cơ quan đăng ký mẫu con dấu.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Địa danh nơi ban hành giấy chứng nhận.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Tên cơ quan, tổ chức, chức danh nhà nước sử dụng con dấu.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Quyền hạn, chức vụ của người ký giấy chứng nhận.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708.6614173228347" w:right="858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