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8" w:type="dxa"/>
        <w:tblInd w:w="-176" w:type="dxa"/>
        <w:tblLook w:val="04A0" w:firstRow="1" w:lastRow="0" w:firstColumn="1" w:lastColumn="0" w:noHBand="0" w:noVBand="1"/>
      </w:tblPr>
      <w:tblGrid>
        <w:gridCol w:w="4784"/>
        <w:gridCol w:w="7384"/>
      </w:tblGrid>
      <w:tr w:rsidR="00E13BD6" w:rsidRPr="003E2D76" w:rsidTr="00C27BB8">
        <w:tc>
          <w:tcPr>
            <w:tcW w:w="4784" w:type="dxa"/>
          </w:tcPr>
          <w:p w:rsidR="00E13BD6" w:rsidRDefault="00E13BD6" w:rsidP="00D06544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BD6" w:rsidRDefault="00E13BD6" w:rsidP="00C27BB8">
            <w:pPr>
              <w:tabs>
                <w:tab w:val="center" w:pos="4680"/>
                <w:tab w:val="right" w:pos="9360"/>
              </w:tabs>
              <w:ind w:left="-184" w:firstLine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CÔNG </w:t>
            </w:r>
            <w:r w:rsidRPr="000356E7">
              <w:rPr>
                <w:rFonts w:ascii="Times New Roman" w:hAnsi="Times New Roman"/>
                <w:b/>
                <w:sz w:val="24"/>
                <w:szCs w:val="24"/>
              </w:rPr>
              <w:t xml:space="preserve">TY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TNHH DỊCH VỤ TƯ VẤN</w:t>
            </w:r>
            <w:r w:rsidRPr="00035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3BD6" w:rsidRDefault="00E13BD6" w:rsidP="00C27BB8">
            <w:pPr>
              <w:tabs>
                <w:tab w:val="center" w:pos="4680"/>
                <w:tab w:val="right" w:pos="9360"/>
              </w:tabs>
              <w:ind w:left="-184" w:firstLine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ANPHA</w:t>
            </w:r>
          </w:p>
          <w:p w:rsidR="00E13BD6" w:rsidRPr="00863FDD" w:rsidRDefault="00E13BD6" w:rsidP="00C27BB8">
            <w:pPr>
              <w:tabs>
                <w:tab w:val="center" w:pos="4680"/>
                <w:tab w:val="right" w:pos="9360"/>
              </w:tabs>
              <w:ind w:left="-184" w:firstLine="1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40663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 w:rsidRPr="00406634">
              <w:rPr>
                <w:rFonts w:ascii="Times New Roman" w:hAnsi="Times New Roman"/>
                <w:sz w:val="24"/>
                <w:szCs w:val="24"/>
              </w:rPr>
              <w:t>: 0</w:t>
            </w: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Pr="00406634">
              <w:rPr>
                <w:rFonts w:ascii="Times New Roman" w:hAnsi="Times New Roman"/>
                <w:sz w:val="24"/>
                <w:szCs w:val="24"/>
              </w:rPr>
              <w:t>QĐ</w:t>
            </w:r>
            <w:r>
              <w:rPr>
                <w:rFonts w:ascii="Times New Roman" w:hAnsi="Times New Roman"/>
                <w:sz w:val="24"/>
                <w:szCs w:val="24"/>
              </w:rPr>
              <w:t>LĐ</w:t>
            </w:r>
          </w:p>
          <w:p w:rsidR="00E13BD6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06634">
              <w:rPr>
                <w:rFonts w:ascii="Times New Roman" w:hAnsi="Times New Roman"/>
                <w:i/>
                <w:sz w:val="24"/>
                <w:szCs w:val="24"/>
              </w:rPr>
              <w:t xml:space="preserve">V/v: Ban hành hệ thống thang </w:t>
            </w: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406634">
              <w:rPr>
                <w:rFonts w:ascii="Times New Roman" w:hAnsi="Times New Roman"/>
                <w:i/>
                <w:sz w:val="24"/>
                <w:szCs w:val="24"/>
              </w:rPr>
              <w:t>bảng lương</w:t>
            </w:r>
          </w:p>
        </w:tc>
        <w:tc>
          <w:tcPr>
            <w:tcW w:w="7384" w:type="dxa"/>
          </w:tcPr>
          <w:p w:rsidR="00E13BD6" w:rsidRDefault="00E13BD6" w:rsidP="00D06544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0663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406634">
              <w:rPr>
                <w:rFonts w:ascii="Times New Roman" w:hAnsi="Times New Roman"/>
                <w:sz w:val="24"/>
                <w:szCs w:val="24"/>
              </w:rPr>
              <w:t>Độc lập – Tự do – Hạnh Phúc</w:t>
            </w: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406634">
              <w:rPr>
                <w:rFonts w:ascii="Times New Roman" w:hAnsi="Times New Roman"/>
                <w:sz w:val="24"/>
                <w:szCs w:val="24"/>
              </w:rPr>
              <w:t>-----o0o------</w:t>
            </w: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3BD6" w:rsidRPr="00936C6C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936C6C">
              <w:rPr>
                <w:rFonts w:ascii="Times New Roman" w:hAnsi="Times New Roman"/>
                <w:i/>
                <w:sz w:val="26"/>
                <w:szCs w:val="26"/>
              </w:rPr>
              <w:t xml:space="preserve">Bình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Thạnh</w:t>
            </w:r>
            <w:r w:rsidRPr="00936C6C">
              <w:rPr>
                <w:rFonts w:ascii="Times New Roman" w:hAnsi="Times New Roman"/>
                <w:i/>
                <w:sz w:val="26"/>
                <w:szCs w:val="26"/>
              </w:rPr>
              <w:t xml:space="preserve"> , ngày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04  </w:t>
            </w:r>
            <w:r w:rsidRPr="00936C6C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09 </w:t>
            </w:r>
            <w:r w:rsidRPr="00936C6C">
              <w:rPr>
                <w:rFonts w:ascii="Times New Roman" w:hAnsi="Times New Roman"/>
                <w:i/>
                <w:sz w:val="26"/>
                <w:szCs w:val="26"/>
              </w:rPr>
              <w:t xml:space="preserve"> 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  <w:p w:rsidR="00E13BD6" w:rsidRPr="00406634" w:rsidRDefault="00E13BD6" w:rsidP="00C27BB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BD6" w:rsidRPr="003E2D76" w:rsidRDefault="00E13BD6" w:rsidP="00E13BD6">
      <w:pPr>
        <w:rPr>
          <w:rFonts w:ascii="Times New Roman" w:hAnsi="Times New Roman"/>
        </w:rPr>
      </w:pPr>
      <w:r w:rsidRPr="003E2D76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E13BD6" w:rsidRPr="00936C6C" w:rsidRDefault="00E13BD6" w:rsidP="00E13BD6">
      <w:pPr>
        <w:rPr>
          <w:rFonts w:ascii="Times New Roman" w:hAnsi="Times New Roman"/>
          <w:b/>
          <w:sz w:val="36"/>
          <w:szCs w:val="36"/>
        </w:rPr>
      </w:pPr>
      <w:r w:rsidRPr="00936C6C">
        <w:rPr>
          <w:rFonts w:ascii="Times New Roman" w:hAnsi="Times New Roman"/>
          <w:b/>
          <w:sz w:val="36"/>
          <w:szCs w:val="36"/>
        </w:rPr>
        <w:t xml:space="preserve">GIÁM ĐỐC </w:t>
      </w:r>
    </w:p>
    <w:p w:rsidR="00E13BD6" w:rsidRPr="000356E7" w:rsidRDefault="00E13BD6" w:rsidP="00E13BD6">
      <w:pPr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</w:rPr>
        <w:t xml:space="preserve">   CÔNG TY TNHH DỊCH VỤ TƯ VẤN ANPHA</w:t>
      </w:r>
    </w:p>
    <w:p w:rsidR="00E13BD6" w:rsidRPr="00936C6C" w:rsidRDefault="00E13BD6" w:rsidP="00E13BD6">
      <w:pPr>
        <w:rPr>
          <w:rFonts w:ascii="Times New Roman" w:hAnsi="Times New Roman"/>
          <w:b/>
          <w:sz w:val="32"/>
          <w:szCs w:val="32"/>
        </w:rPr>
      </w:pPr>
    </w:p>
    <w:p w:rsidR="00E13BD6" w:rsidRPr="00BC16E8" w:rsidRDefault="00E13BD6" w:rsidP="00E13B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6E7">
        <w:rPr>
          <w:rFonts w:ascii="Times New Roman" w:hAnsi="Times New Roman"/>
          <w:sz w:val="26"/>
          <w:szCs w:val="26"/>
        </w:rPr>
        <w:t xml:space="preserve">Căn cứ giấy chứng nhận đăng ký kinh doanh số </w:t>
      </w:r>
      <w:r>
        <w:rPr>
          <w:rFonts w:ascii="Times New Roman" w:hAnsi="Times New Roman"/>
          <w:b/>
          <w:sz w:val="26"/>
          <w:szCs w:val="26"/>
        </w:rPr>
        <w:t>0313238628</w:t>
      </w:r>
      <w:r w:rsidRPr="00BC16E8">
        <w:rPr>
          <w:rFonts w:ascii="Times New Roman" w:hAnsi="Times New Roman"/>
          <w:sz w:val="26"/>
          <w:szCs w:val="26"/>
        </w:rPr>
        <w:t xml:space="preserve"> do Sở Kế Hoạch và Đầu Tư thành phố Hồ Chí Minh cấp ngày </w:t>
      </w:r>
      <w:r>
        <w:rPr>
          <w:rFonts w:ascii="Times New Roman" w:hAnsi="Times New Roman"/>
          <w:sz w:val="26"/>
          <w:szCs w:val="26"/>
        </w:rPr>
        <w:t>06</w:t>
      </w:r>
      <w:r w:rsidRPr="00BC16E8">
        <w:rPr>
          <w:rFonts w:ascii="Times New Roman" w:hAnsi="Times New Roman"/>
          <w:sz w:val="26"/>
          <w:szCs w:val="26"/>
        </w:rPr>
        <w:t xml:space="preserve"> tháng </w:t>
      </w:r>
      <w:r>
        <w:rPr>
          <w:rFonts w:ascii="Times New Roman" w:hAnsi="Times New Roman"/>
          <w:sz w:val="26"/>
          <w:szCs w:val="26"/>
        </w:rPr>
        <w:t>05</w:t>
      </w:r>
      <w:r w:rsidRPr="00BC16E8">
        <w:rPr>
          <w:rFonts w:ascii="Times New Roman" w:hAnsi="Times New Roman"/>
          <w:sz w:val="26"/>
          <w:szCs w:val="26"/>
        </w:rPr>
        <w:t xml:space="preserve"> năm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BC16E8">
        <w:rPr>
          <w:rFonts w:ascii="Times New Roman" w:hAnsi="Times New Roman"/>
          <w:sz w:val="26"/>
          <w:szCs w:val="26"/>
        </w:rPr>
        <w:t>.</w:t>
      </w:r>
    </w:p>
    <w:p w:rsidR="00E13BD6" w:rsidRPr="000356E7" w:rsidRDefault="00E13BD6" w:rsidP="00E13B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356E7">
        <w:rPr>
          <w:rFonts w:ascii="Times New Roman" w:hAnsi="Times New Roman"/>
          <w:sz w:val="26"/>
          <w:szCs w:val="26"/>
        </w:rPr>
        <w:t>Căn cứ Nghị định số 49/2013/NĐ-CP ban hành ngày 14 tháng 05 năm 2013 của Chính phủ quy định chi tiết thi hành một số điều của Bộ luật lao động về tiền lương.</w:t>
      </w:r>
    </w:p>
    <w:p w:rsidR="00E13BD6" w:rsidRPr="003E2D76" w:rsidRDefault="00E13BD6" w:rsidP="00E13B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Căn cứ Nghị định số Nghị định số 1</w:t>
      </w:r>
      <w:r>
        <w:rPr>
          <w:rFonts w:ascii="Times New Roman" w:hAnsi="Times New Roman"/>
          <w:sz w:val="26"/>
          <w:szCs w:val="26"/>
        </w:rPr>
        <w:t>41</w:t>
      </w:r>
      <w:r w:rsidRPr="003E2D76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7</w:t>
      </w:r>
      <w:r w:rsidRPr="003E2D76">
        <w:rPr>
          <w:rFonts w:ascii="Times New Roman" w:hAnsi="Times New Roman"/>
          <w:sz w:val="26"/>
          <w:szCs w:val="26"/>
        </w:rPr>
        <w:t xml:space="preserve">/NĐ-CP ngày </w:t>
      </w:r>
      <w:r>
        <w:rPr>
          <w:rFonts w:ascii="Times New Roman" w:hAnsi="Times New Roman"/>
          <w:sz w:val="26"/>
          <w:szCs w:val="26"/>
        </w:rPr>
        <w:t>07 tháng 12 năm 2017</w:t>
      </w:r>
      <w:r w:rsidRPr="003E2D76">
        <w:rPr>
          <w:rFonts w:ascii="Times New Roman" w:hAnsi="Times New Roman"/>
          <w:sz w:val="26"/>
          <w:szCs w:val="26"/>
        </w:rPr>
        <w:t xml:space="preserve"> của Chính phủ quy định mức lương tối thiểu vùng đối với người lao động làm việc </w:t>
      </w:r>
      <w:r>
        <w:rPr>
          <w:rFonts w:ascii="Times New Roman" w:hAnsi="Times New Roman"/>
          <w:sz w:val="26"/>
          <w:szCs w:val="26"/>
        </w:rPr>
        <w:t>theo Hợp đồng lao động.</w:t>
      </w:r>
    </w:p>
    <w:p w:rsidR="00E13BD6" w:rsidRPr="003E2D76" w:rsidRDefault="00E13BD6" w:rsidP="00E13BD6">
      <w:pPr>
        <w:pStyle w:val="ListParagraph"/>
        <w:ind w:left="390"/>
        <w:jc w:val="both"/>
        <w:rPr>
          <w:rFonts w:ascii="Times New Roman" w:hAnsi="Times New Roman"/>
          <w:sz w:val="26"/>
          <w:szCs w:val="26"/>
        </w:rPr>
      </w:pPr>
    </w:p>
    <w:p w:rsidR="00E13BD6" w:rsidRPr="003E2D76" w:rsidRDefault="00E13BD6" w:rsidP="00E13BD6">
      <w:pPr>
        <w:pStyle w:val="ListParagraph"/>
        <w:ind w:left="390"/>
        <w:jc w:val="center"/>
        <w:rPr>
          <w:rFonts w:ascii="Times New Roman" w:hAnsi="Times New Roman"/>
          <w:b/>
          <w:sz w:val="36"/>
          <w:szCs w:val="26"/>
        </w:rPr>
      </w:pPr>
      <w:r w:rsidRPr="003E2D76">
        <w:rPr>
          <w:rFonts w:ascii="Times New Roman" w:hAnsi="Times New Roman"/>
          <w:b/>
          <w:sz w:val="36"/>
          <w:szCs w:val="26"/>
        </w:rPr>
        <w:t>QUYẾT ĐỊNH</w:t>
      </w:r>
    </w:p>
    <w:p w:rsidR="00E13BD6" w:rsidRPr="003E2D76" w:rsidRDefault="00E13BD6" w:rsidP="00E13BD6">
      <w:pPr>
        <w:pStyle w:val="ListParagraph"/>
        <w:ind w:left="390"/>
        <w:jc w:val="both"/>
        <w:rPr>
          <w:rFonts w:ascii="Times New Roman" w:hAnsi="Times New Roman"/>
          <w:b/>
          <w:sz w:val="26"/>
          <w:szCs w:val="26"/>
        </w:rPr>
      </w:pPr>
    </w:p>
    <w:p w:rsidR="00E13BD6" w:rsidRPr="000356E7" w:rsidRDefault="00E13BD6" w:rsidP="00E13BD6">
      <w:pPr>
        <w:pStyle w:val="ListParagraph"/>
        <w:spacing w:line="360" w:lineRule="auto"/>
        <w:ind w:left="39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2D76">
        <w:rPr>
          <w:rFonts w:ascii="Times New Roman" w:hAnsi="Times New Roman"/>
          <w:b/>
          <w:sz w:val="26"/>
          <w:szCs w:val="26"/>
          <w:u w:val="single"/>
        </w:rPr>
        <w:t>Điều 1</w:t>
      </w:r>
      <w:r w:rsidRPr="003E2D76">
        <w:rPr>
          <w:rFonts w:ascii="Times New Roman" w:hAnsi="Times New Roman"/>
          <w:sz w:val="26"/>
          <w:szCs w:val="26"/>
        </w:rPr>
        <w:t xml:space="preserve">: Ban hành hệ thống bảng lương của </w:t>
      </w:r>
      <w:r>
        <w:rPr>
          <w:rFonts w:ascii="Times New Roman" w:hAnsi="Times New Roman"/>
          <w:b/>
          <w:sz w:val="26"/>
          <w:szCs w:val="26"/>
        </w:rPr>
        <w:t>CÔNG TY TNHH DỊCH VỤ TƯ VẤN ANPHA</w:t>
      </w:r>
    </w:p>
    <w:p w:rsidR="00E13BD6" w:rsidRPr="003E2D76" w:rsidRDefault="00E13BD6" w:rsidP="00E13BD6">
      <w:pPr>
        <w:pStyle w:val="ListParagraph"/>
        <w:spacing w:line="36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b/>
          <w:sz w:val="26"/>
          <w:szCs w:val="26"/>
          <w:u w:val="single"/>
        </w:rPr>
        <w:t>Điều 2:</w:t>
      </w:r>
      <w:r w:rsidRPr="003E2D76">
        <w:rPr>
          <w:rFonts w:ascii="Times New Roman" w:hAnsi="Times New Roman"/>
          <w:sz w:val="26"/>
          <w:szCs w:val="26"/>
        </w:rPr>
        <w:t xml:space="preserve"> Thời gian thực hiện kể từ</w:t>
      </w:r>
      <w:r>
        <w:rPr>
          <w:rFonts w:ascii="Times New Roman" w:hAnsi="Times New Roman"/>
          <w:sz w:val="26"/>
          <w:szCs w:val="26"/>
        </w:rPr>
        <w:t xml:space="preserve"> ngày 04/09/2018.</w:t>
      </w:r>
    </w:p>
    <w:p w:rsidR="00E13BD6" w:rsidRPr="003E2D76" w:rsidRDefault="00E13BD6" w:rsidP="00E13BD6">
      <w:pPr>
        <w:pStyle w:val="ListParagraph"/>
        <w:spacing w:line="36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b/>
          <w:sz w:val="26"/>
          <w:szCs w:val="26"/>
          <w:u w:val="single"/>
        </w:rPr>
        <w:t>Điều 3:</w:t>
      </w:r>
      <w:r w:rsidRPr="003E2D76">
        <w:rPr>
          <w:rFonts w:ascii="Times New Roman" w:hAnsi="Times New Roman"/>
          <w:sz w:val="26"/>
          <w:szCs w:val="26"/>
        </w:rPr>
        <w:t xml:space="preserve"> Các phòng ban Công ty và Các cơ quan chức năng có liên quan có trách nhiệm thực hiện quy định này.</w:t>
      </w:r>
    </w:p>
    <w:p w:rsidR="00E13BD6" w:rsidRPr="003E2D76" w:rsidRDefault="00E13BD6" w:rsidP="00E13BD6">
      <w:pPr>
        <w:pStyle w:val="ListParagraph"/>
        <w:ind w:left="390"/>
        <w:jc w:val="both"/>
        <w:rPr>
          <w:rFonts w:ascii="Times New Roman" w:hAnsi="Times New Roman"/>
          <w:sz w:val="26"/>
          <w:szCs w:val="26"/>
        </w:rPr>
      </w:pPr>
    </w:p>
    <w:p w:rsidR="00E13BD6" w:rsidRPr="003E2D76" w:rsidRDefault="00E13BD6" w:rsidP="00E13BD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 xml:space="preserve">          </w:t>
      </w:r>
    </w:p>
    <w:p w:rsidR="00E13BD6" w:rsidRPr="00936C6C" w:rsidRDefault="00E13BD6" w:rsidP="00E13BD6">
      <w:pPr>
        <w:pStyle w:val="ListParagraph"/>
        <w:ind w:left="390"/>
        <w:jc w:val="both"/>
        <w:rPr>
          <w:rFonts w:ascii="Times New Roman" w:hAnsi="Times New Roman"/>
          <w:b/>
          <w:color w:val="0070C0"/>
        </w:rPr>
      </w:pPr>
      <w:r w:rsidRPr="003E2D76">
        <w:rPr>
          <w:rFonts w:ascii="Times New Roman" w:hAnsi="Times New Roman"/>
          <w:i/>
          <w:sz w:val="26"/>
          <w:szCs w:val="26"/>
          <w:u w:val="single"/>
        </w:rPr>
        <w:t>Nơi nhận</w:t>
      </w:r>
      <w:r w:rsidRPr="003E2D76">
        <w:rPr>
          <w:rFonts w:ascii="Times New Roman" w:hAnsi="Times New Roman"/>
          <w:i/>
          <w:sz w:val="26"/>
          <w:szCs w:val="26"/>
        </w:rPr>
        <w:t xml:space="preserve">: </w:t>
      </w:r>
      <w:r w:rsidRPr="003E2D7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</w:p>
    <w:p w:rsidR="00E13BD6" w:rsidRPr="003E2D76" w:rsidRDefault="00E13BD6" w:rsidP="00E13BD6">
      <w:pPr>
        <w:pStyle w:val="ListParagraph"/>
        <w:ind w:left="39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 xml:space="preserve">-Như kính gửi </w:t>
      </w:r>
    </w:p>
    <w:p w:rsidR="00E13BD6" w:rsidRPr="003E2D76" w:rsidRDefault="00E13BD6" w:rsidP="00E13BD6">
      <w:pPr>
        <w:pStyle w:val="ListParagraph"/>
        <w:ind w:left="390"/>
        <w:jc w:val="both"/>
        <w:rPr>
          <w:rFonts w:ascii="Times New Roman" w:hAnsi="Times New Roman"/>
          <w:sz w:val="26"/>
          <w:szCs w:val="26"/>
        </w:rPr>
      </w:pPr>
      <w:r w:rsidRPr="003E2D76">
        <w:rPr>
          <w:rFonts w:ascii="Times New Roman" w:hAnsi="Times New Roman"/>
          <w:sz w:val="26"/>
          <w:szCs w:val="26"/>
        </w:rPr>
        <w:t>-Lưu VP</w:t>
      </w:r>
    </w:p>
    <w:p w:rsidR="00E13BD6" w:rsidRPr="00BC7789" w:rsidRDefault="00E13BD6" w:rsidP="00E13BD6">
      <w:pPr>
        <w:tabs>
          <w:tab w:val="left" w:pos="6996"/>
        </w:tabs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BC7789">
        <w:rPr>
          <w:rFonts w:ascii="Times New Roman" w:hAnsi="Times New Roman"/>
          <w:b/>
          <w:color w:val="000000"/>
          <w:sz w:val="26"/>
          <w:szCs w:val="26"/>
        </w:rPr>
        <w:t>Giám đốc</w:t>
      </w:r>
    </w:p>
    <w:p w:rsidR="00E13BD6" w:rsidRDefault="00E13BD6" w:rsidP="00E13BD6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3BD6" w:rsidRDefault="00E13BD6" w:rsidP="00E13BD6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3BD6" w:rsidRDefault="00E13BD6" w:rsidP="00E13BD6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3BD6" w:rsidRDefault="00E13BD6" w:rsidP="00E13BD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032F" w:rsidRPr="00E13BD6" w:rsidRDefault="00E13BD6" w:rsidP="00E13BD6">
      <w:pPr>
        <w:tabs>
          <w:tab w:val="left" w:pos="6780"/>
        </w:tabs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>Phạ</w:t>
      </w:r>
      <w:r>
        <w:rPr>
          <w:rFonts w:ascii="Times New Roman" w:hAnsi="Times New Roman"/>
          <w:b/>
          <w:color w:val="000000"/>
          <w:sz w:val="26"/>
          <w:szCs w:val="26"/>
        </w:rPr>
        <w:t>m Thái Phong</w:t>
      </w:r>
    </w:p>
    <w:sectPr w:rsidR="00DC032F" w:rsidRPr="00E13BD6" w:rsidSect="00E13BD6">
      <w:pgSz w:w="11907" w:h="16839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C2817"/>
    <w:multiLevelType w:val="hybridMultilevel"/>
    <w:tmpl w:val="B57AA256"/>
    <w:lvl w:ilvl="0" w:tplc="85EA060E">
      <w:start w:val="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D6"/>
    <w:rsid w:val="005842A0"/>
    <w:rsid w:val="00923ACF"/>
    <w:rsid w:val="00A359F4"/>
    <w:rsid w:val="00D06544"/>
    <w:rsid w:val="00E13BD6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A49E-7586-4FE2-9130-89CB517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D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D6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2018-09-04T15:21:00Z</dcterms:created>
  <dcterms:modified xsi:type="dcterms:W3CDTF">2018-09-04T15:23:00Z</dcterms:modified>
</cp:coreProperties>
</file>